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22" w:rsidRPr="000554FC" w:rsidRDefault="00675622" w:rsidP="00675622">
      <w:pPr>
        <w:spacing w:after="0" w:line="240" w:lineRule="atLeast"/>
        <w:jc w:val="center"/>
        <w:rPr>
          <w:rFonts w:ascii="Times New Roman" w:eastAsia="Times New Roman" w:hAnsi="Times New Roman" w:cs="Times New Roman"/>
          <w:sz w:val="28"/>
          <w:szCs w:val="28"/>
        </w:rPr>
      </w:pPr>
      <w:r w:rsidRPr="000554FC">
        <w:rPr>
          <w:rFonts w:ascii="Times New Roman" w:eastAsia="Times New Roman" w:hAnsi="Times New Roman" w:cs="Times New Roman"/>
          <w:b/>
          <w:bCs/>
          <w:sz w:val="28"/>
          <w:szCs w:val="28"/>
        </w:rPr>
        <w:t>Российская Федерация</w:t>
      </w:r>
    </w:p>
    <w:p w:rsidR="00675622" w:rsidRPr="000554FC" w:rsidRDefault="00675622" w:rsidP="00675622">
      <w:pPr>
        <w:keepNext/>
        <w:spacing w:after="0" w:line="240" w:lineRule="atLeast"/>
        <w:rPr>
          <w:rFonts w:ascii="Times New Roman" w:eastAsia="Times New Roman" w:hAnsi="Times New Roman" w:cs="Times New Roman"/>
          <w:b/>
          <w:bCs/>
          <w:sz w:val="28"/>
          <w:szCs w:val="28"/>
          <w:lang w:eastAsia="en-US"/>
        </w:rPr>
      </w:pPr>
    </w:p>
    <w:p w:rsidR="00675622" w:rsidRPr="000554FC" w:rsidRDefault="00675622" w:rsidP="00675622">
      <w:pPr>
        <w:keepNext/>
        <w:spacing w:after="0" w:line="240" w:lineRule="atLeast"/>
        <w:jc w:val="center"/>
        <w:rPr>
          <w:rFonts w:ascii="Times New Roman" w:eastAsia="Times New Roman" w:hAnsi="Times New Roman" w:cs="Times New Roman"/>
          <w:sz w:val="28"/>
          <w:szCs w:val="28"/>
        </w:rPr>
      </w:pPr>
      <w:r w:rsidRPr="000554FC">
        <w:rPr>
          <w:rFonts w:ascii="Times New Roman" w:eastAsia="Times New Roman" w:hAnsi="Times New Roman" w:cs="Times New Roman"/>
          <w:b/>
          <w:bCs/>
          <w:sz w:val="28"/>
          <w:szCs w:val="28"/>
        </w:rPr>
        <w:t>АДМИНИСТРАЦИЯ ШУМАКОВСКОГО СЕЛЬСОВЕТА</w:t>
      </w:r>
    </w:p>
    <w:p w:rsidR="00675622" w:rsidRPr="000554FC" w:rsidRDefault="00675622" w:rsidP="00675622">
      <w:pPr>
        <w:spacing w:after="0" w:line="240" w:lineRule="atLeast"/>
        <w:jc w:val="center"/>
        <w:rPr>
          <w:rFonts w:ascii="Times New Roman" w:eastAsia="Times New Roman" w:hAnsi="Times New Roman" w:cs="Times New Roman"/>
          <w:sz w:val="28"/>
          <w:szCs w:val="28"/>
        </w:rPr>
      </w:pPr>
      <w:r w:rsidRPr="000554FC">
        <w:rPr>
          <w:rFonts w:ascii="Times New Roman" w:eastAsia="Times New Roman" w:hAnsi="Times New Roman" w:cs="Times New Roman"/>
          <w:b/>
          <w:bCs/>
          <w:sz w:val="28"/>
          <w:szCs w:val="28"/>
        </w:rPr>
        <w:t>КУРСКОГО РАЙОНА КУРСКОЙ ОБЛАСТИ</w:t>
      </w:r>
    </w:p>
    <w:p w:rsidR="00675622" w:rsidRPr="000554FC" w:rsidRDefault="00675622" w:rsidP="00675622">
      <w:pPr>
        <w:spacing w:after="0" w:line="240" w:lineRule="atLeast"/>
        <w:jc w:val="center"/>
        <w:rPr>
          <w:rFonts w:ascii="Times New Roman" w:eastAsia="Times New Roman" w:hAnsi="Times New Roman" w:cs="Times New Roman"/>
          <w:b/>
          <w:bCs/>
          <w:sz w:val="28"/>
          <w:szCs w:val="28"/>
        </w:rPr>
      </w:pPr>
    </w:p>
    <w:p w:rsidR="00675622" w:rsidRPr="000554FC" w:rsidRDefault="00675622" w:rsidP="00675622">
      <w:pPr>
        <w:spacing w:after="0" w:line="240" w:lineRule="atLeast"/>
        <w:jc w:val="center"/>
        <w:rPr>
          <w:rFonts w:ascii="Times New Roman" w:eastAsia="Times New Roman" w:hAnsi="Times New Roman" w:cs="Times New Roman"/>
          <w:sz w:val="28"/>
          <w:szCs w:val="28"/>
        </w:rPr>
      </w:pPr>
      <w:r w:rsidRPr="000554FC">
        <w:rPr>
          <w:rFonts w:ascii="Times New Roman" w:eastAsia="Times New Roman" w:hAnsi="Times New Roman" w:cs="Times New Roman"/>
          <w:b/>
          <w:bCs/>
          <w:sz w:val="28"/>
          <w:szCs w:val="28"/>
        </w:rPr>
        <w:t>РАСПОРЯЖЕНИЕ</w:t>
      </w:r>
    </w:p>
    <w:p w:rsidR="00675622" w:rsidRDefault="00675622" w:rsidP="00675622">
      <w:pPr>
        <w:spacing w:after="0" w:line="240" w:lineRule="atLeast"/>
        <w:jc w:val="center"/>
        <w:rPr>
          <w:rFonts w:ascii="Times New Roman" w:eastAsia="Times New Roman" w:hAnsi="Times New Roman" w:cs="Times New Roman"/>
          <w:sz w:val="32"/>
          <w:szCs w:val="32"/>
        </w:rPr>
      </w:pPr>
    </w:p>
    <w:p w:rsidR="00675622" w:rsidRDefault="00675622" w:rsidP="00675622">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Курская область, Курский район д. Большое Шумаково.</w:t>
      </w: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 организации срочного захоронения</w:t>
      </w:r>
    </w:p>
    <w:p w:rsidR="00675622" w:rsidRDefault="00675622" w:rsidP="0067562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трупов в военное время и при чрезвычайных</w:t>
      </w:r>
    </w:p>
    <w:p w:rsidR="00675622" w:rsidRDefault="00675622" w:rsidP="0067562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ситуациях на территории Шумаковского сельсовета</w:t>
      </w:r>
    </w:p>
    <w:p w:rsidR="00675622" w:rsidRDefault="00675622" w:rsidP="0067562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Курского района Курской области</w:t>
      </w:r>
    </w:p>
    <w:p w:rsidR="00675622" w:rsidRDefault="00675622" w:rsidP="00675622">
      <w:pPr>
        <w:shd w:val="clear" w:color="auto" w:fill="FFFFFF"/>
        <w:spacing w:after="0" w:line="240" w:lineRule="auto"/>
        <w:rPr>
          <w:rFonts w:ascii="Times New Roman" w:eastAsia="Times New Roman" w:hAnsi="Times New Roman" w:cs="Times New Roman"/>
          <w:sz w:val="28"/>
          <w:szCs w:val="28"/>
          <w:lang w:eastAsia="en-US"/>
        </w:rPr>
      </w:pPr>
    </w:p>
    <w:p w:rsidR="00675622" w:rsidRPr="003A2A51" w:rsidRDefault="00675622" w:rsidP="00675622">
      <w:pPr>
        <w:pStyle w:val="21"/>
        <w:shd w:val="clear" w:color="auto" w:fill="auto"/>
        <w:spacing w:before="0" w:after="0" w:line="370" w:lineRule="exact"/>
        <w:ind w:right="4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Федеральными законами от </w:t>
      </w:r>
      <w:r w:rsidRPr="003A2A51">
        <w:rPr>
          <w:rFonts w:ascii="Times New Roman" w:hAnsi="Times New Roman" w:cs="Times New Roman"/>
          <w:sz w:val="28"/>
          <w:szCs w:val="28"/>
        </w:rPr>
        <w:t>12</w:t>
      </w:r>
      <w:r w:rsidRPr="00B262DA">
        <w:rPr>
          <w:sz w:val="28"/>
          <w:szCs w:val="28"/>
        </w:rPr>
        <w:t xml:space="preserve"> </w:t>
      </w:r>
      <w:r w:rsidRPr="003A2A51">
        <w:rPr>
          <w:rFonts w:ascii="Times New Roman" w:hAnsi="Times New Roman" w:cs="Times New Roman"/>
          <w:sz w:val="28"/>
          <w:szCs w:val="28"/>
        </w:rPr>
        <w:t>января 1996 г. № 8-ФЗ «</w:t>
      </w:r>
      <w:r>
        <w:rPr>
          <w:rFonts w:ascii="Times New Roman" w:hAnsi="Times New Roman" w:cs="Times New Roman"/>
          <w:sz w:val="28"/>
          <w:szCs w:val="28"/>
        </w:rPr>
        <w:t>О погребении и похоронном деле»,  от 12.02.1998 г. № 28- ФЗ «О гражданской обороне»,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 же  вследствие чрезвычайных ситуаций природного и техногенного характера, повлекших массовое поражение населения с летальным исходом</w:t>
      </w: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личный состав группы по поиску и сбору погибших (умерших) (Приложение № 1);</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личный состав группы по организации похоронных мероприятий (Приложение № 2)</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Утвердить личный состав пункта управления (Приложение № 3)</w:t>
      </w:r>
    </w:p>
    <w:p w:rsidR="00675622" w:rsidRPr="00FF46A4" w:rsidRDefault="00675622" w:rsidP="00675622">
      <w:pPr>
        <w:pStyle w:val="22"/>
        <w:tabs>
          <w:tab w:val="left" w:pos="0"/>
        </w:tabs>
        <w:spacing w:line="240" w:lineRule="atLeast"/>
        <w:ind w:right="113"/>
        <w:jc w:val="left"/>
        <w:rPr>
          <w:b w:val="0"/>
        </w:rPr>
      </w:pPr>
      <w:r>
        <w:rPr>
          <w:b w:val="0"/>
        </w:rPr>
        <w:t>4</w:t>
      </w:r>
      <w:r w:rsidRPr="00FF46A4">
        <w:rPr>
          <w:b w:val="0"/>
        </w:rPr>
        <w:t>.</w:t>
      </w:r>
      <w:r>
        <w:t xml:space="preserve"> </w:t>
      </w:r>
      <w:r>
        <w:rPr>
          <w:b w:val="0"/>
        </w:rPr>
        <w:t xml:space="preserve">Утвердить план </w:t>
      </w:r>
      <w:r w:rsidRPr="00FF46A4">
        <w:rPr>
          <w:b w:val="0"/>
        </w:rPr>
        <w:t xml:space="preserve">срочного захоронения трупов формирования (службы) </w:t>
      </w:r>
    </w:p>
    <w:p w:rsidR="00675622" w:rsidRPr="00FF46A4" w:rsidRDefault="00675622" w:rsidP="00675622">
      <w:pPr>
        <w:tabs>
          <w:tab w:val="left" w:pos="0"/>
        </w:tabs>
        <w:spacing w:after="0" w:line="240" w:lineRule="atLeast"/>
        <w:ind w:right="113"/>
        <w:rPr>
          <w:rFonts w:ascii="Times New Roman" w:hAnsi="Times New Roman" w:cs="Times New Roman"/>
          <w:sz w:val="28"/>
          <w:szCs w:val="28"/>
        </w:rPr>
      </w:pPr>
      <w:r w:rsidRPr="00FF46A4">
        <w:rPr>
          <w:rFonts w:ascii="Times New Roman" w:hAnsi="Times New Roman" w:cs="Times New Roman"/>
          <w:sz w:val="28"/>
          <w:szCs w:val="28"/>
        </w:rPr>
        <w:t>МО «Шумаковского сельсовета» Курского района Курской области</w:t>
      </w:r>
      <w:r>
        <w:rPr>
          <w:rFonts w:ascii="Times New Roman" w:hAnsi="Times New Roman" w:cs="Times New Roman"/>
          <w:sz w:val="28"/>
          <w:szCs w:val="28"/>
        </w:rPr>
        <w:t xml:space="preserve"> (Приложение № 4)</w:t>
      </w:r>
    </w:p>
    <w:p w:rsidR="00675622" w:rsidRPr="00FF46A4" w:rsidRDefault="00675622" w:rsidP="00675622">
      <w:pPr>
        <w:tabs>
          <w:tab w:val="left" w:pos="0"/>
        </w:tabs>
        <w:spacing w:after="0" w:line="240" w:lineRule="atLeast"/>
        <w:ind w:right="113"/>
        <w:rPr>
          <w:rFonts w:ascii="Times New Roman" w:hAnsi="Times New Roman" w:cs="Times New Roman"/>
          <w:sz w:val="28"/>
          <w:szCs w:val="28"/>
        </w:rPr>
      </w:pPr>
      <w:r>
        <w:rPr>
          <w:rFonts w:ascii="Times New Roman" w:hAnsi="Times New Roman" w:cs="Times New Roman"/>
          <w:sz w:val="28"/>
          <w:szCs w:val="28"/>
        </w:rPr>
        <w:t>5</w:t>
      </w:r>
      <w:r w:rsidRPr="00FF46A4">
        <w:rPr>
          <w:rFonts w:ascii="Times New Roman" w:hAnsi="Times New Roman" w:cs="Times New Roman"/>
          <w:sz w:val="28"/>
          <w:szCs w:val="28"/>
        </w:rPr>
        <w:t>.</w:t>
      </w:r>
      <w:r>
        <w:rPr>
          <w:rFonts w:ascii="Times New Roman" w:hAnsi="Times New Roman" w:cs="Times New Roman"/>
          <w:sz w:val="28"/>
          <w:szCs w:val="28"/>
        </w:rPr>
        <w:t xml:space="preserve"> Утвердить справочную информацию муниципального образования «Шумаковский сельсовет» Курского района Курской области по Курскому району Курской области</w:t>
      </w:r>
      <w:r w:rsidRPr="00FF46A4">
        <w:rPr>
          <w:rFonts w:ascii="Times New Roman" w:hAnsi="Times New Roman" w:cs="Times New Roman"/>
          <w:sz w:val="28"/>
          <w:szCs w:val="28"/>
        </w:rPr>
        <w:t xml:space="preserve"> </w:t>
      </w:r>
      <w:r>
        <w:rPr>
          <w:rFonts w:ascii="Times New Roman" w:hAnsi="Times New Roman" w:cs="Times New Roman"/>
          <w:sz w:val="28"/>
          <w:szCs w:val="28"/>
        </w:rPr>
        <w:t>(Приложение № 5)</w:t>
      </w:r>
      <w:r w:rsidRPr="00FF46A4">
        <w:rPr>
          <w:rFonts w:ascii="Times New Roman" w:hAnsi="Times New Roman" w:cs="Times New Roman"/>
          <w:sz w:val="28"/>
          <w:szCs w:val="28"/>
        </w:rPr>
        <w:t xml:space="preserve">                                                                                           </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Ответственность за исполнение настоящего распоряжения возложить на заместителя Главы Шумаковского сельсовета по ГО и ЧС М. В. Стрижкова </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Контроль за исполнением настоящего распоряжения оставляю за собой.</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Распоряжение вступает в силу со дня его подписания.</w:t>
      </w: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                                Н.И. Бобынцева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 администрации</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spacing w:after="0" w:line="240" w:lineRule="atLeast"/>
        <w:jc w:val="right"/>
        <w:rPr>
          <w:rFonts w:ascii="Times New Roman" w:eastAsia="Times New Roman" w:hAnsi="Times New Roman" w:cs="Times New Roman"/>
          <w:sz w:val="24"/>
          <w:szCs w:val="24"/>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center"/>
        <w:rPr>
          <w:rFonts w:ascii="Times New Roman" w:eastAsia="Times New Roman" w:hAnsi="Times New Roman" w:cs="Times New Roman"/>
          <w:b/>
          <w:sz w:val="28"/>
          <w:szCs w:val="28"/>
        </w:rPr>
      </w:pPr>
      <w:r w:rsidRPr="00E37BCB">
        <w:rPr>
          <w:rFonts w:ascii="Times New Roman" w:eastAsia="Times New Roman" w:hAnsi="Times New Roman" w:cs="Times New Roman"/>
          <w:b/>
          <w:sz w:val="28"/>
          <w:szCs w:val="28"/>
        </w:rPr>
        <w:t>Состав группы по поиску и сбору погибших (умерших)</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1. Старший оперативной группы –Бобынцева Наталья Ивановна</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(8-904-528-09-63)</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2. Члены оперативной группы:</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Иванова Наталья Владимировна (8-951-320-79-09);</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Стрижков Максим Валерьевич (8-915-516-14-45);</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Водитель оперативно-служебного автомобиля оперативной группы -</w:t>
      </w:r>
      <w:r w:rsidRPr="007855BC">
        <w:rPr>
          <w:rFonts w:ascii="Times New Roman" w:eastAsia="Times New Roman" w:hAnsi="Times New Roman" w:cs="Times New Roman"/>
          <w:sz w:val="28"/>
          <w:szCs w:val="28"/>
        </w:rPr>
        <w:t>Кашенцева Елена Ивановна</w:t>
      </w:r>
      <w:r>
        <w:rPr>
          <w:rFonts w:ascii="Times New Roman" w:eastAsia="Times New Roman" w:hAnsi="Times New Roman" w:cs="Times New Roman"/>
          <w:sz w:val="28"/>
          <w:szCs w:val="28"/>
        </w:rPr>
        <w:t xml:space="preserve"> (8-910-272-10-28).</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Оперативно служебный атомобиль - Рено Сандеро (М692ОО).</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Для транспортировки умерших- Камаз 55111 (Стрижков Максим Валерьевич)</w:t>
      </w:r>
    </w:p>
    <w:p w:rsidR="00675622" w:rsidRPr="007855BC"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 администрации</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spacing w:after="0" w:line="240" w:lineRule="atLeast"/>
        <w:jc w:val="right"/>
        <w:rPr>
          <w:rFonts w:ascii="Times New Roman" w:eastAsia="Times New Roman" w:hAnsi="Times New Roman" w:cs="Times New Roman"/>
          <w:sz w:val="24"/>
          <w:szCs w:val="24"/>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center"/>
        <w:rPr>
          <w:rFonts w:ascii="Times New Roman" w:eastAsia="Times New Roman" w:hAnsi="Times New Roman" w:cs="Times New Roman"/>
          <w:b/>
          <w:sz w:val="28"/>
          <w:szCs w:val="28"/>
        </w:rPr>
      </w:pPr>
      <w:r w:rsidRPr="00E37BCB">
        <w:rPr>
          <w:rFonts w:ascii="Times New Roman" w:eastAsia="Times New Roman" w:hAnsi="Times New Roman" w:cs="Times New Roman"/>
          <w:b/>
          <w:sz w:val="28"/>
          <w:szCs w:val="28"/>
        </w:rPr>
        <w:t xml:space="preserve">Состав группы по </w:t>
      </w:r>
      <w:r>
        <w:rPr>
          <w:rFonts w:ascii="Times New Roman" w:eastAsia="Times New Roman" w:hAnsi="Times New Roman" w:cs="Times New Roman"/>
          <w:b/>
          <w:sz w:val="28"/>
          <w:szCs w:val="28"/>
        </w:rPr>
        <w:t>организации похоронных мероприятий</w:t>
      </w:r>
    </w:p>
    <w:p w:rsidR="00675622" w:rsidRPr="007855BC" w:rsidRDefault="00675622" w:rsidP="00675622">
      <w:pPr>
        <w:spacing w:after="0" w:line="240" w:lineRule="atLeast"/>
        <w:jc w:val="center"/>
        <w:rPr>
          <w:rFonts w:ascii="Times New Roman" w:eastAsia="Times New Roman" w:hAnsi="Times New Roman" w:cs="Times New Roman"/>
          <w:sz w:val="28"/>
          <w:szCs w:val="28"/>
        </w:rPr>
      </w:pPr>
    </w:p>
    <w:p w:rsidR="00675622" w:rsidRDefault="00675622" w:rsidP="00675622">
      <w:pPr>
        <w:spacing w:after="0" w:line="240" w:lineRule="atLeast"/>
        <w:jc w:val="right"/>
        <w:rPr>
          <w:rFonts w:ascii="Times New Roman" w:eastAsia="Times New Roman" w:hAnsi="Times New Roman" w:cs="Times New Roman"/>
          <w:sz w:val="28"/>
          <w:szCs w:val="28"/>
        </w:rPr>
      </w:pP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1. Старший оперативной группы –</w:t>
      </w:r>
      <w:r>
        <w:rPr>
          <w:rFonts w:ascii="Times New Roman" w:eastAsia="Times New Roman" w:hAnsi="Times New Roman" w:cs="Times New Roman"/>
          <w:sz w:val="28"/>
          <w:szCs w:val="28"/>
        </w:rPr>
        <w:t>Белевцева Ирина Викторовна (8-908-121-73-75);</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sidRPr="007855BC">
        <w:rPr>
          <w:rFonts w:ascii="Times New Roman" w:eastAsia="Times New Roman" w:hAnsi="Times New Roman" w:cs="Times New Roman"/>
          <w:sz w:val="28"/>
          <w:szCs w:val="28"/>
        </w:rPr>
        <w:t>2. Члены оперативной группы:</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Семченко Карина Сергеевна</w:t>
      </w:r>
      <w:r w:rsidRPr="007855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8-920-725-13-07</w:t>
      </w:r>
      <w:r w:rsidRPr="007855BC">
        <w:rPr>
          <w:rFonts w:ascii="Times New Roman" w:eastAsia="Times New Roman" w:hAnsi="Times New Roman" w:cs="Times New Roman"/>
          <w:sz w:val="28"/>
          <w:szCs w:val="28"/>
        </w:rPr>
        <w:t>);</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Богданова Ольга Ивановна</w:t>
      </w:r>
      <w:r w:rsidRPr="007855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8-920-265-70-94</w:t>
      </w:r>
      <w:r w:rsidRPr="007855BC">
        <w:rPr>
          <w:rFonts w:ascii="Times New Roman" w:eastAsia="Times New Roman" w:hAnsi="Times New Roman" w:cs="Times New Roman"/>
          <w:sz w:val="28"/>
          <w:szCs w:val="28"/>
        </w:rPr>
        <w:t>);</w:t>
      </w:r>
    </w:p>
    <w:p w:rsidR="00675622"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Водитель автомобиля группы по организации похоронных мероприятий –Пушка Марина Сергеевна (8-950-872-38-94).</w:t>
      </w:r>
    </w:p>
    <w:p w:rsidR="00675622" w:rsidRPr="007855BC" w:rsidRDefault="00675622" w:rsidP="0067562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Автомобиль – Лада Калина (Е839ХР).</w:t>
      </w: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 администрации</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spacing w:after="0" w:line="240" w:lineRule="atLeast"/>
        <w:jc w:val="right"/>
        <w:rPr>
          <w:rFonts w:ascii="Times New Roman" w:eastAsia="Times New Roman" w:hAnsi="Times New Roman" w:cs="Times New Roman"/>
          <w:sz w:val="24"/>
          <w:szCs w:val="24"/>
        </w:rPr>
      </w:pPr>
    </w:p>
    <w:p w:rsidR="00675622" w:rsidRDefault="00675622" w:rsidP="00675622">
      <w:pPr>
        <w:spacing w:after="0" w:line="240" w:lineRule="atLeast"/>
        <w:jc w:val="both"/>
        <w:rPr>
          <w:rFonts w:ascii="Times New Roman" w:eastAsia="Times New Roman" w:hAnsi="Times New Roman" w:cs="Times New Roman"/>
          <w:sz w:val="28"/>
          <w:szCs w:val="28"/>
        </w:rPr>
      </w:pPr>
    </w:p>
    <w:p w:rsidR="00675622" w:rsidRDefault="00675622" w:rsidP="00675622">
      <w:pPr>
        <w:spacing w:after="0" w:line="240" w:lineRule="atLeast"/>
        <w:jc w:val="center"/>
        <w:rPr>
          <w:rFonts w:ascii="Times New Roman" w:eastAsia="Times New Roman" w:hAnsi="Times New Roman" w:cs="Times New Roman"/>
          <w:b/>
          <w:sz w:val="28"/>
          <w:szCs w:val="28"/>
        </w:rPr>
      </w:pPr>
      <w:r w:rsidRPr="00AB362F">
        <w:rPr>
          <w:rFonts w:ascii="Times New Roman" w:eastAsia="Times New Roman" w:hAnsi="Times New Roman" w:cs="Times New Roman"/>
          <w:b/>
          <w:sz w:val="28"/>
          <w:szCs w:val="28"/>
        </w:rPr>
        <w:t>Личный состав штаба  пункта управления</w:t>
      </w:r>
    </w:p>
    <w:p w:rsidR="00675622" w:rsidRPr="00AB362F" w:rsidRDefault="00675622" w:rsidP="00675622">
      <w:pPr>
        <w:spacing w:after="0" w:line="240" w:lineRule="atLeast"/>
        <w:jc w:val="center"/>
        <w:rPr>
          <w:rFonts w:ascii="Times New Roman" w:eastAsia="Times New Roman" w:hAnsi="Times New Roman" w:cs="Times New Roman"/>
          <w:sz w:val="28"/>
          <w:szCs w:val="28"/>
        </w:rPr>
      </w:pPr>
      <w:r w:rsidRPr="00AB362F">
        <w:rPr>
          <w:rFonts w:ascii="Times New Roman" w:eastAsia="Times New Roman" w:hAnsi="Times New Roman" w:cs="Times New Roman"/>
          <w:sz w:val="28"/>
          <w:szCs w:val="28"/>
        </w:rPr>
        <w:t xml:space="preserve">(место расположения: Курская область Курский район </w:t>
      </w:r>
    </w:p>
    <w:p w:rsidR="00675622" w:rsidRPr="00AB362F" w:rsidRDefault="00675622" w:rsidP="00675622">
      <w:pPr>
        <w:spacing w:after="0" w:line="240" w:lineRule="atLeast"/>
        <w:jc w:val="center"/>
        <w:rPr>
          <w:rFonts w:ascii="Times New Roman" w:eastAsia="Times New Roman" w:hAnsi="Times New Roman" w:cs="Times New Roman"/>
          <w:sz w:val="28"/>
          <w:szCs w:val="28"/>
        </w:rPr>
      </w:pPr>
      <w:r w:rsidRPr="00AB362F">
        <w:rPr>
          <w:rFonts w:ascii="Times New Roman" w:eastAsia="Times New Roman" w:hAnsi="Times New Roman" w:cs="Times New Roman"/>
          <w:sz w:val="28"/>
          <w:szCs w:val="28"/>
        </w:rPr>
        <w:t>д. Большое Шумаково, дом № 272)</w:t>
      </w:r>
    </w:p>
    <w:p w:rsidR="00675622" w:rsidRPr="00AB362F" w:rsidRDefault="00675622" w:rsidP="00675622">
      <w:pPr>
        <w:spacing w:after="0" w:line="240" w:lineRule="atLeast"/>
        <w:jc w:val="center"/>
        <w:rPr>
          <w:rFonts w:ascii="Times New Roman" w:eastAsia="Times New Roman" w:hAnsi="Times New Roman" w:cs="Times New Roman"/>
          <w:sz w:val="28"/>
          <w:szCs w:val="28"/>
        </w:rPr>
      </w:pPr>
    </w:p>
    <w:p w:rsidR="00675622" w:rsidRPr="00AB362F" w:rsidRDefault="00675622" w:rsidP="00675622">
      <w:pPr>
        <w:spacing w:after="0" w:line="240" w:lineRule="atLeast"/>
        <w:jc w:val="center"/>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 Стрижков Максим Валерьевич;</w:t>
      </w:r>
    </w:p>
    <w:p w:rsidR="00675622" w:rsidRDefault="00675622" w:rsidP="00675622">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Белевцева Ирина Викторовна;</w:t>
      </w:r>
    </w:p>
    <w:p w:rsidR="00675622" w:rsidRDefault="00675622" w:rsidP="00675622">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 Иванова Наталья Владимировна</w:t>
      </w: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rPr>
          <w:rFonts w:ascii="Times New Roman" w:eastAsia="Times New Roman" w:hAnsi="Times New Roman" w:cs="Times New Roman"/>
          <w:sz w:val="28"/>
          <w:szCs w:val="28"/>
        </w:rPr>
      </w:pP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 администрации</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pStyle w:val="22"/>
        <w:tabs>
          <w:tab w:val="left" w:pos="0"/>
        </w:tabs>
        <w:ind w:right="113" w:firstLine="567"/>
        <w:rPr>
          <w:sz w:val="52"/>
          <w:szCs w:val="52"/>
        </w:rPr>
      </w:pPr>
    </w:p>
    <w:p w:rsidR="00675622" w:rsidRDefault="00675622" w:rsidP="00675622">
      <w:pPr>
        <w:pStyle w:val="22"/>
        <w:tabs>
          <w:tab w:val="left" w:pos="0"/>
        </w:tabs>
        <w:ind w:right="113" w:firstLine="567"/>
        <w:rPr>
          <w:sz w:val="52"/>
          <w:szCs w:val="52"/>
        </w:rPr>
      </w:pPr>
    </w:p>
    <w:p w:rsidR="00675622" w:rsidRDefault="00675622" w:rsidP="00675622"/>
    <w:p w:rsidR="00675622" w:rsidRPr="00560D4D" w:rsidRDefault="00675622" w:rsidP="00675622"/>
    <w:p w:rsidR="00675622" w:rsidRDefault="00675622" w:rsidP="00675622">
      <w:pPr>
        <w:pStyle w:val="22"/>
        <w:tabs>
          <w:tab w:val="left" w:pos="0"/>
        </w:tabs>
        <w:ind w:right="113" w:firstLine="567"/>
        <w:rPr>
          <w:sz w:val="40"/>
          <w:szCs w:val="40"/>
        </w:rPr>
      </w:pPr>
    </w:p>
    <w:p w:rsidR="00675622" w:rsidRDefault="00675622" w:rsidP="00675622"/>
    <w:p w:rsidR="00675622" w:rsidRDefault="00675622" w:rsidP="00675622"/>
    <w:p w:rsidR="00675622" w:rsidRPr="007855BC" w:rsidRDefault="00675622" w:rsidP="00675622"/>
    <w:p w:rsidR="00675622" w:rsidRPr="00560D4D" w:rsidRDefault="00675622" w:rsidP="00675622">
      <w:pPr>
        <w:pStyle w:val="22"/>
        <w:tabs>
          <w:tab w:val="left" w:pos="0"/>
        </w:tabs>
        <w:spacing w:line="240" w:lineRule="atLeast"/>
        <w:ind w:right="113" w:firstLine="567"/>
        <w:rPr>
          <w:sz w:val="40"/>
          <w:szCs w:val="40"/>
        </w:rPr>
      </w:pPr>
      <w:r w:rsidRPr="00560D4D">
        <w:rPr>
          <w:sz w:val="40"/>
          <w:szCs w:val="40"/>
        </w:rPr>
        <w:t>ПЛАН</w:t>
      </w:r>
    </w:p>
    <w:p w:rsidR="00675622" w:rsidRPr="00560D4D" w:rsidRDefault="00675622" w:rsidP="00675622">
      <w:pPr>
        <w:spacing w:after="0" w:line="240" w:lineRule="atLeast"/>
        <w:rPr>
          <w:rFonts w:ascii="Times New Roman" w:hAnsi="Times New Roman" w:cs="Times New Roman"/>
          <w:b/>
          <w:sz w:val="40"/>
          <w:szCs w:val="40"/>
        </w:rPr>
      </w:pPr>
    </w:p>
    <w:p w:rsidR="00675622" w:rsidRPr="00560D4D" w:rsidRDefault="00675622" w:rsidP="00675622">
      <w:pPr>
        <w:tabs>
          <w:tab w:val="left" w:pos="0"/>
        </w:tabs>
        <w:spacing w:after="0" w:line="240" w:lineRule="atLeast"/>
        <w:ind w:right="113" w:firstLine="567"/>
        <w:jc w:val="center"/>
        <w:rPr>
          <w:rFonts w:ascii="Times New Roman" w:hAnsi="Times New Roman" w:cs="Times New Roman"/>
          <w:b/>
          <w:sz w:val="40"/>
          <w:szCs w:val="40"/>
        </w:rPr>
      </w:pPr>
      <w:r w:rsidRPr="00560D4D">
        <w:rPr>
          <w:rFonts w:ascii="Times New Roman" w:hAnsi="Times New Roman" w:cs="Times New Roman"/>
          <w:b/>
          <w:sz w:val="40"/>
          <w:szCs w:val="40"/>
        </w:rPr>
        <w:t xml:space="preserve"> срочного захоронения трупов формирования (службы) </w:t>
      </w:r>
    </w:p>
    <w:p w:rsidR="00675622" w:rsidRPr="00560D4D" w:rsidRDefault="00675622" w:rsidP="00675622">
      <w:pPr>
        <w:tabs>
          <w:tab w:val="left" w:pos="0"/>
        </w:tabs>
        <w:spacing w:after="0" w:line="240" w:lineRule="atLeast"/>
        <w:ind w:right="113" w:firstLine="567"/>
        <w:jc w:val="center"/>
        <w:rPr>
          <w:rFonts w:ascii="Times New Roman" w:hAnsi="Times New Roman" w:cs="Times New Roman"/>
          <w:b/>
          <w:sz w:val="40"/>
          <w:szCs w:val="40"/>
        </w:rPr>
      </w:pPr>
      <w:r w:rsidRPr="00560D4D">
        <w:rPr>
          <w:rFonts w:ascii="Times New Roman" w:hAnsi="Times New Roman" w:cs="Times New Roman"/>
          <w:b/>
          <w:sz w:val="40"/>
          <w:szCs w:val="40"/>
        </w:rPr>
        <w:t xml:space="preserve">МО «Шумаковского сельсовета» </w:t>
      </w:r>
    </w:p>
    <w:p w:rsidR="00675622" w:rsidRPr="00560D4D" w:rsidRDefault="00675622" w:rsidP="00675622">
      <w:pPr>
        <w:tabs>
          <w:tab w:val="left" w:pos="0"/>
        </w:tabs>
        <w:spacing w:after="0" w:line="240" w:lineRule="atLeast"/>
        <w:ind w:right="113" w:firstLine="567"/>
        <w:jc w:val="center"/>
        <w:rPr>
          <w:rFonts w:ascii="Times New Roman" w:hAnsi="Times New Roman" w:cs="Times New Roman"/>
          <w:b/>
          <w:sz w:val="40"/>
          <w:szCs w:val="40"/>
        </w:rPr>
      </w:pPr>
      <w:r w:rsidRPr="00560D4D">
        <w:rPr>
          <w:rFonts w:ascii="Times New Roman" w:hAnsi="Times New Roman" w:cs="Times New Roman"/>
          <w:b/>
          <w:sz w:val="40"/>
          <w:szCs w:val="40"/>
        </w:rPr>
        <w:t>Курского района Курской области</w:t>
      </w:r>
    </w:p>
    <w:p w:rsidR="00675622" w:rsidRPr="00560D4D" w:rsidRDefault="00675622" w:rsidP="00675622">
      <w:pPr>
        <w:tabs>
          <w:tab w:val="left" w:pos="0"/>
        </w:tabs>
        <w:spacing w:after="0" w:line="240" w:lineRule="atLeast"/>
        <w:ind w:right="113" w:firstLine="567"/>
        <w:jc w:val="center"/>
        <w:rPr>
          <w:rFonts w:ascii="Times New Roman" w:hAnsi="Times New Roman" w:cs="Times New Roman"/>
          <w:b/>
          <w:sz w:val="40"/>
          <w:szCs w:val="40"/>
        </w:rPr>
      </w:pPr>
      <w:r w:rsidRPr="00560D4D">
        <w:rPr>
          <w:rFonts w:ascii="Times New Roman" w:hAnsi="Times New Roman" w:cs="Times New Roman"/>
          <w:b/>
          <w:sz w:val="40"/>
          <w:szCs w:val="40"/>
        </w:rPr>
        <w:t xml:space="preserve">                                                                                            </w:t>
      </w:r>
    </w:p>
    <w:p w:rsidR="00675622" w:rsidRPr="00560D4D" w:rsidRDefault="00675622" w:rsidP="00675622">
      <w:pPr>
        <w:tabs>
          <w:tab w:val="left" w:pos="0"/>
        </w:tabs>
        <w:spacing w:after="0" w:line="240" w:lineRule="atLeast"/>
        <w:ind w:right="113" w:firstLine="567"/>
        <w:jc w:val="center"/>
        <w:rPr>
          <w:rFonts w:ascii="Times New Roman" w:hAnsi="Times New Roman" w:cs="Times New Roman"/>
          <w:b/>
          <w:sz w:val="28"/>
          <w:szCs w:val="28"/>
        </w:rPr>
      </w:pPr>
    </w:p>
    <w:p w:rsidR="00675622" w:rsidRPr="00560D4D" w:rsidRDefault="00675622" w:rsidP="00675622">
      <w:pPr>
        <w:pStyle w:val="2"/>
        <w:tabs>
          <w:tab w:val="left" w:pos="0"/>
        </w:tabs>
        <w:spacing w:line="240" w:lineRule="atLeast"/>
        <w:ind w:right="113" w:firstLine="993"/>
        <w:jc w:val="center"/>
        <w:rPr>
          <w:b/>
          <w:bCs/>
        </w:rPr>
      </w:pPr>
    </w:p>
    <w:p w:rsidR="00675622" w:rsidRPr="00560D4D" w:rsidRDefault="00675622" w:rsidP="00675622">
      <w:pPr>
        <w:pStyle w:val="2"/>
        <w:tabs>
          <w:tab w:val="left" w:pos="0"/>
        </w:tabs>
        <w:spacing w:line="240" w:lineRule="atLeast"/>
        <w:ind w:right="113" w:firstLine="993"/>
        <w:jc w:val="center"/>
        <w:rPr>
          <w:b/>
          <w:bCs/>
        </w:rPr>
      </w:pPr>
    </w:p>
    <w:p w:rsidR="00675622" w:rsidRPr="00560D4D" w:rsidRDefault="00675622" w:rsidP="00675622">
      <w:pPr>
        <w:pStyle w:val="2"/>
        <w:tabs>
          <w:tab w:val="left" w:pos="0"/>
        </w:tabs>
        <w:spacing w:line="240" w:lineRule="atLeast"/>
        <w:ind w:right="113" w:firstLine="993"/>
        <w:jc w:val="center"/>
        <w:rPr>
          <w:b/>
          <w:bCs/>
        </w:rPr>
      </w:pPr>
    </w:p>
    <w:p w:rsidR="00675622" w:rsidRPr="00560D4D"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right="113" w:firstLine="993"/>
        <w:jc w:val="center"/>
        <w:rPr>
          <w:b/>
          <w:bCs/>
        </w:rPr>
      </w:pPr>
    </w:p>
    <w:p w:rsidR="00675622" w:rsidRDefault="00675622" w:rsidP="00675622">
      <w:pPr>
        <w:pStyle w:val="2"/>
        <w:tabs>
          <w:tab w:val="left" w:pos="0"/>
        </w:tabs>
        <w:spacing w:line="240" w:lineRule="atLeast"/>
        <w:ind w:left="0" w:right="113"/>
        <w:rPr>
          <w:b/>
          <w:bCs/>
        </w:rPr>
      </w:pPr>
    </w:p>
    <w:p w:rsidR="00675622" w:rsidRPr="00560D4D" w:rsidRDefault="00675622" w:rsidP="00675622">
      <w:pPr>
        <w:pStyle w:val="2"/>
        <w:tabs>
          <w:tab w:val="left" w:pos="0"/>
        </w:tabs>
        <w:spacing w:line="240" w:lineRule="atLeast"/>
        <w:ind w:right="113" w:firstLine="993"/>
        <w:jc w:val="center"/>
        <w:rPr>
          <w:b/>
          <w:bCs/>
        </w:rPr>
      </w:pPr>
    </w:p>
    <w:p w:rsidR="00675622" w:rsidRPr="0046618D" w:rsidRDefault="00675622" w:rsidP="00675622">
      <w:pPr>
        <w:pStyle w:val="2"/>
        <w:tabs>
          <w:tab w:val="left" w:pos="0"/>
        </w:tabs>
        <w:spacing w:line="240" w:lineRule="atLeast"/>
        <w:ind w:right="113" w:firstLine="993"/>
        <w:jc w:val="center"/>
        <w:rPr>
          <w:rFonts w:ascii="Times New Roman" w:hAnsi="Times New Roman" w:cs="Times New Roman"/>
          <w:b/>
          <w:bCs/>
          <w:sz w:val="28"/>
          <w:szCs w:val="28"/>
        </w:rPr>
      </w:pPr>
      <w:r w:rsidRPr="0046618D">
        <w:rPr>
          <w:rFonts w:ascii="Times New Roman" w:hAnsi="Times New Roman" w:cs="Times New Roman"/>
          <w:b/>
          <w:bCs/>
          <w:sz w:val="28"/>
          <w:szCs w:val="28"/>
          <w:lang w:val="en-US"/>
        </w:rPr>
        <w:lastRenderedPageBreak/>
        <w:t>I</w:t>
      </w:r>
      <w:r w:rsidRPr="0046618D">
        <w:rPr>
          <w:rFonts w:ascii="Times New Roman" w:hAnsi="Times New Roman" w:cs="Times New Roman"/>
          <w:b/>
          <w:bCs/>
          <w:sz w:val="28"/>
          <w:szCs w:val="28"/>
        </w:rPr>
        <w:t>. Общие положения</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Организация и проведение работ </w:t>
      </w:r>
      <w:r w:rsidRPr="00560D4D">
        <w:rPr>
          <w:rFonts w:ascii="Times New Roman" w:hAnsi="Times New Roman" w:cs="Times New Roman"/>
          <w:color w:val="000000"/>
          <w:sz w:val="28"/>
          <w:szCs w:val="28"/>
        </w:rPr>
        <w:t xml:space="preserve">по вопросам организации мероприятий по захоронению трупов в военное время, при крупных авариях и катастрофах, террористических акциях </w:t>
      </w:r>
      <w:r w:rsidRPr="00560D4D">
        <w:rPr>
          <w:rFonts w:ascii="Times New Roman" w:hAnsi="Times New Roman" w:cs="Times New Roman"/>
          <w:sz w:val="28"/>
          <w:szCs w:val="28"/>
        </w:rPr>
        <w:t>осуществляется в соответствии с:</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12 января 1996 г. № 8-ФЗ «О погребении и похоронном деле».</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Законом Российской Федерации от 14 января 1993 г. № 4292-1 «Об увековечении памяти погибших при защите Отечества».</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конституционным законом от 25 декабря 2000 г. № 1-ФКЗ «О Государственном флаге Российской Федерации»</w:t>
      </w:r>
      <w:r w:rsidRPr="00560D4D">
        <w:rPr>
          <w:rFonts w:ascii="Times New Roman" w:hAnsi="Times New Roman" w:cs="Times New Roman"/>
          <w:sz w:val="28"/>
          <w:szCs w:val="28"/>
          <w:vertAlign w:val="superscript"/>
        </w:rPr>
        <w:t>1</w:t>
      </w:r>
      <w:r w:rsidRPr="00560D4D">
        <w:rPr>
          <w:rFonts w:ascii="Times New Roman" w:hAnsi="Times New Roman" w:cs="Times New Roman"/>
          <w:sz w:val="28"/>
          <w:szCs w:val="28"/>
        </w:rPr>
        <w:t>.</w:t>
      </w:r>
    </w:p>
    <w:p w:rsidR="00675622" w:rsidRPr="00560D4D" w:rsidRDefault="00675622" w:rsidP="00675622">
      <w:pPr>
        <w:pStyle w:val="21"/>
        <w:shd w:val="clear" w:color="auto" w:fill="auto"/>
        <w:spacing w:before="0" w:after="0" w:line="240" w:lineRule="atLeast"/>
        <w:ind w:left="20" w:right="40" w:firstLine="709"/>
        <w:jc w:val="left"/>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12 февраля 1998 г. № 28-ФЗ «О гражданской обороне»</w:t>
      </w:r>
      <w:r w:rsidRPr="00560D4D">
        <w:rPr>
          <w:rFonts w:ascii="Times New Roman" w:hAnsi="Times New Roman" w:cs="Times New Roman"/>
          <w:sz w:val="28"/>
          <w:szCs w:val="28"/>
          <w:vertAlign w:val="superscript"/>
        </w:rPr>
        <w:t>2</w:t>
      </w:r>
      <w:r w:rsidRPr="00560D4D">
        <w:rPr>
          <w:rFonts w:ascii="Times New Roman" w:hAnsi="Times New Roman" w:cs="Times New Roman"/>
          <w:sz w:val="28"/>
          <w:szCs w:val="28"/>
        </w:rPr>
        <w:t xml:space="preserve"> . </w:t>
      </w:r>
    </w:p>
    <w:p w:rsidR="00675622" w:rsidRPr="00560D4D" w:rsidRDefault="00675622" w:rsidP="00675622">
      <w:pPr>
        <w:pStyle w:val="21"/>
        <w:shd w:val="clear" w:color="auto" w:fill="auto"/>
        <w:spacing w:before="0" w:after="0" w:line="240" w:lineRule="atLeast"/>
        <w:ind w:left="20" w:right="40" w:firstLine="709"/>
        <w:jc w:val="left"/>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22 августа 1995 г. № 151-ФЗ «Об аварийно-спасательных службах и статусе спасателей».</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30 марта 1999 г. № 52-ФЗ «О санитарно-эпидемиологическом благополучии населения».</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21 декабря 1994 г. № 68-ФЗ «О защите населения и территорий от чрезвычайных ситуаций природного и техногенного характера».</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Указом Президента Российской Федерации от 11 июля 2001 г. № 829 «О Федеральном военном мемориальном кладбище».</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Указом Президента Российской Федерации от 10 ноября 2007 г. № 1495 «Об утверждении общевоинских уставов Вооруженных Сил Российской Федерации»</w:t>
      </w:r>
      <w:r w:rsidRPr="00560D4D">
        <w:rPr>
          <w:rFonts w:ascii="Times New Roman" w:hAnsi="Times New Roman" w:cs="Times New Roman"/>
          <w:sz w:val="28"/>
          <w:szCs w:val="28"/>
          <w:vertAlign w:val="superscript"/>
        </w:rPr>
        <w:t>3</w:t>
      </w:r>
      <w:r w:rsidRPr="00560D4D">
        <w:rPr>
          <w:rFonts w:ascii="Times New Roman" w:hAnsi="Times New Roman" w:cs="Times New Roman"/>
          <w:sz w:val="28"/>
          <w:szCs w:val="28"/>
        </w:rPr>
        <w:t>.</w:t>
      </w:r>
    </w:p>
    <w:p w:rsidR="00675622" w:rsidRPr="00560D4D" w:rsidRDefault="00675622" w:rsidP="00675622">
      <w:pPr>
        <w:pStyle w:val="21"/>
        <w:shd w:val="clear" w:color="auto" w:fill="auto"/>
        <w:spacing w:before="0"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Постановлением Правительства Российской Федерации от 26 ноября 2007 г. № 804 «Об утверждении положения о гражданской обороне в Российской Федерации»</w:t>
      </w:r>
      <w:r w:rsidRPr="00560D4D">
        <w:rPr>
          <w:rFonts w:ascii="Times New Roman" w:hAnsi="Times New Roman" w:cs="Times New Roman"/>
          <w:sz w:val="28"/>
          <w:szCs w:val="28"/>
          <w:vertAlign w:val="superscript"/>
        </w:rPr>
        <w:t>4</w:t>
      </w:r>
      <w:r w:rsidRPr="00560D4D">
        <w:rPr>
          <w:rFonts w:ascii="Times New Roman" w:hAnsi="Times New Roman" w:cs="Times New Roman"/>
          <w:sz w:val="28"/>
          <w:szCs w:val="28"/>
        </w:rPr>
        <w:t>.</w:t>
      </w:r>
    </w:p>
    <w:p w:rsidR="00675622" w:rsidRPr="00560D4D" w:rsidRDefault="00675622" w:rsidP="00675622">
      <w:pPr>
        <w:tabs>
          <w:tab w:val="left" w:pos="135"/>
        </w:tabs>
        <w:spacing w:after="0" w:line="240" w:lineRule="atLeast"/>
        <w:ind w:left="20" w:hanging="20"/>
        <w:rPr>
          <w:rFonts w:ascii="Times New Roman" w:hAnsi="Times New Roman" w:cs="Times New Roman"/>
          <w:sz w:val="28"/>
          <w:szCs w:val="28"/>
        </w:rPr>
      </w:pPr>
      <w:r w:rsidRPr="00560D4D">
        <w:rPr>
          <w:rFonts w:ascii="Times New Roman" w:hAnsi="Times New Roman" w:cs="Times New Roman"/>
          <w:sz w:val="28"/>
          <w:szCs w:val="28"/>
          <w:vertAlign w:val="superscript"/>
        </w:rPr>
        <w:footnoteRef/>
      </w:r>
      <w:r w:rsidRPr="00560D4D">
        <w:rPr>
          <w:rFonts w:ascii="Times New Roman" w:hAnsi="Times New Roman" w:cs="Times New Roman"/>
          <w:sz w:val="28"/>
          <w:szCs w:val="28"/>
        </w:rPr>
        <w:tab/>
        <w:t>Регулирует в статье 7 правила обращения с Государственным флагом при погребении военнослужащих.</w:t>
      </w:r>
    </w:p>
    <w:p w:rsidR="00675622" w:rsidRPr="00560D4D" w:rsidRDefault="00675622" w:rsidP="00675622">
      <w:pPr>
        <w:tabs>
          <w:tab w:val="left" w:pos="140"/>
        </w:tabs>
        <w:spacing w:after="0" w:line="240" w:lineRule="atLeast"/>
        <w:ind w:left="20" w:right="420" w:hanging="20"/>
        <w:rPr>
          <w:rFonts w:ascii="Times New Roman" w:hAnsi="Times New Roman" w:cs="Times New Roman"/>
          <w:sz w:val="28"/>
          <w:szCs w:val="28"/>
        </w:rPr>
      </w:pPr>
      <w:r w:rsidRPr="00560D4D">
        <w:rPr>
          <w:rFonts w:ascii="Times New Roman" w:hAnsi="Times New Roman" w:cs="Times New Roman"/>
          <w:sz w:val="28"/>
          <w:szCs w:val="28"/>
          <w:vertAlign w:val="superscript"/>
        </w:rPr>
        <w:t>2</w:t>
      </w:r>
      <w:r w:rsidRPr="00560D4D">
        <w:rPr>
          <w:rFonts w:ascii="Times New Roman" w:hAnsi="Times New Roman" w:cs="Times New Roman"/>
          <w:sz w:val="28"/>
          <w:szCs w:val="28"/>
        </w:rPr>
        <w:tab/>
        <w:t>Определят срочное захоронение трупов погибших людей и животных - как одну из задач в области гражданской обороны и защиты населения.</w:t>
      </w:r>
    </w:p>
    <w:p w:rsidR="00675622" w:rsidRPr="00560D4D" w:rsidRDefault="00675622" w:rsidP="00675622">
      <w:pPr>
        <w:tabs>
          <w:tab w:val="left" w:pos="135"/>
        </w:tabs>
        <w:spacing w:after="0" w:line="240" w:lineRule="atLeast"/>
        <w:ind w:left="20" w:hanging="20"/>
        <w:rPr>
          <w:rFonts w:ascii="Times New Roman" w:hAnsi="Times New Roman" w:cs="Times New Roman"/>
          <w:sz w:val="28"/>
          <w:szCs w:val="28"/>
        </w:rPr>
      </w:pPr>
      <w:r w:rsidRPr="00560D4D">
        <w:rPr>
          <w:rFonts w:ascii="Times New Roman" w:hAnsi="Times New Roman" w:cs="Times New Roman"/>
          <w:sz w:val="28"/>
          <w:szCs w:val="28"/>
          <w:vertAlign w:val="superscript"/>
        </w:rPr>
        <w:t>3</w:t>
      </w:r>
      <w:r w:rsidRPr="00560D4D">
        <w:rPr>
          <w:rFonts w:ascii="Times New Roman" w:hAnsi="Times New Roman" w:cs="Times New Roman"/>
          <w:sz w:val="28"/>
          <w:szCs w:val="28"/>
        </w:rPr>
        <w:tab/>
        <w:t>Регулирует вопросы отдания воинских почестей.</w:t>
      </w:r>
    </w:p>
    <w:p w:rsidR="00675622" w:rsidRPr="00560D4D" w:rsidRDefault="00675622" w:rsidP="00675622">
      <w:pPr>
        <w:tabs>
          <w:tab w:val="left" w:pos="140"/>
        </w:tabs>
        <w:spacing w:after="0" w:line="240" w:lineRule="atLeast"/>
        <w:ind w:left="20" w:right="180" w:hanging="20"/>
        <w:jc w:val="both"/>
        <w:rPr>
          <w:rFonts w:ascii="Times New Roman" w:hAnsi="Times New Roman" w:cs="Times New Roman"/>
          <w:sz w:val="28"/>
          <w:szCs w:val="28"/>
        </w:rPr>
      </w:pPr>
      <w:r w:rsidRPr="00560D4D">
        <w:rPr>
          <w:rFonts w:ascii="Times New Roman" w:hAnsi="Times New Roman" w:cs="Times New Roman"/>
          <w:sz w:val="28"/>
          <w:szCs w:val="28"/>
          <w:vertAlign w:val="superscript"/>
        </w:rPr>
        <w:t>4</w:t>
      </w:r>
      <w:r w:rsidRPr="00560D4D">
        <w:rPr>
          <w:rFonts w:ascii="Times New Roman" w:hAnsi="Times New Roman" w:cs="Times New Roman"/>
          <w:sz w:val="28"/>
          <w:szCs w:val="28"/>
        </w:rPr>
        <w:tab/>
        <w:t>Определяет основные мероприятия по гражданской обороне, осуществляемые в целях решения задачи, связанной со срочным захоронением трупов в военное время.</w:t>
      </w:r>
    </w:p>
    <w:p w:rsidR="00675622" w:rsidRPr="00560D4D" w:rsidRDefault="00675622" w:rsidP="00675622">
      <w:pPr>
        <w:spacing w:after="0" w:line="240" w:lineRule="atLeast"/>
        <w:ind w:left="20" w:right="40"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Постановлением Правительства Российской Федерации от 20 марта 2003 г. № 164 «Об утверждении Положения о погребении лиц, смерть </w:t>
      </w:r>
      <w:r w:rsidRPr="00560D4D">
        <w:rPr>
          <w:rFonts w:ascii="Times New Roman" w:hAnsi="Times New Roman" w:cs="Times New Roman"/>
          <w:sz w:val="28"/>
          <w:szCs w:val="28"/>
        </w:rPr>
        <w:lastRenderedPageBreak/>
        <w:t>которых наступила в результате пресечения совершенного ими террористического акта».</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Приказом МЧС России от 30.06.2004 № 307 «О порядке погребения погибших (умерших) военнослужащих войск гражданской обороны, военнослужащих и сотрудников Государственной противопожарной службы МЧС России, граждан, призванных на военные сборы, и лиц, уволенных с военной службы (службы)».</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Методическими рекомендациями по созданию и применению нештатных формирований по обеспечению выполнения мероприятий по гражданской обороне от 23.12.2015 № 2-4-87-58-11, утвержденные заместителем Министра                    А.П. Чуприяном.</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 утвержденные Главным санитарным врачом Российской Федерации 28 июня         2011 г.</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Ветеринарно-санитарных правил сбора, утилизации и уничтожения биологических отходов, утвержденные Главным ветеринарным инспектором Российской Федерации 4 декабря 1995 г. № 13-7-2/469.</w:t>
      </w:r>
    </w:p>
    <w:p w:rsidR="00675622" w:rsidRPr="00560D4D" w:rsidRDefault="00675622" w:rsidP="00675622">
      <w:pPr>
        <w:spacing w:after="0" w:line="240" w:lineRule="atLeast"/>
        <w:ind w:left="20" w:right="20" w:firstLine="709"/>
        <w:jc w:val="both"/>
        <w:rPr>
          <w:rFonts w:ascii="Times New Roman" w:hAnsi="Times New Roman" w:cs="Times New Roman"/>
          <w:sz w:val="28"/>
          <w:szCs w:val="28"/>
        </w:rPr>
      </w:pPr>
      <w:r w:rsidRPr="00560D4D">
        <w:rPr>
          <w:rFonts w:ascii="Times New Roman" w:hAnsi="Times New Roman" w:cs="Times New Roman"/>
          <w:sz w:val="28"/>
          <w:szCs w:val="28"/>
        </w:rPr>
        <w:t>Рекомендациями о порядке похорон и содержании кладбищ в Российской Федерации МДК 11-01.2002 (рекомендованы протоколом НТС Госстроя России от 25 декабря 2001 г. № 01-НС-22/1).</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t xml:space="preserve">              </w:t>
      </w:r>
      <w:r w:rsidRPr="0046618D">
        <w:rPr>
          <w:rFonts w:ascii="Times New Roman" w:hAnsi="Times New Roman" w:cs="Times New Roman"/>
          <w:sz w:val="28"/>
          <w:szCs w:val="28"/>
        </w:rPr>
        <w:t>Погребение (захоронение) тел (останков) погибших является частью мероприятий по гражданской обороне, по санитарно-гигиеническому и противоэпидемическому обеспечению населения и осуществляются с целью противодействия вспышек инфекционных заболеваний и создания благоприятных условий для проживания.</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Погребение (захоронение) – обрядовые действия по захоронению тела (останков) человека после его смерти осуществляется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675622" w:rsidRPr="0046618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в том числе для захоронения урн с прахом погибших (умерших) (пеплом после сожжения тел (останков) погибших (умерших), далее - прах).</w:t>
      </w:r>
    </w:p>
    <w:p w:rsidR="00675622" w:rsidRPr="0046618D" w:rsidRDefault="00675622" w:rsidP="00675622">
      <w:pPr>
        <w:pStyle w:val="2"/>
        <w:tabs>
          <w:tab w:val="left" w:pos="0"/>
        </w:tabs>
        <w:spacing w:line="240" w:lineRule="atLeast"/>
        <w:ind w:left="0" w:right="113"/>
        <w:jc w:val="center"/>
        <w:rPr>
          <w:rFonts w:ascii="Times New Roman" w:hAnsi="Times New Roman" w:cs="Times New Roman"/>
          <w:b/>
          <w:bCs/>
          <w:sz w:val="28"/>
          <w:szCs w:val="28"/>
        </w:rPr>
      </w:pPr>
      <w:r w:rsidRPr="0046618D">
        <w:rPr>
          <w:rFonts w:ascii="Times New Roman" w:hAnsi="Times New Roman" w:cs="Times New Roman"/>
          <w:b/>
          <w:bCs/>
          <w:sz w:val="28"/>
          <w:szCs w:val="28"/>
          <w:lang w:val="en-US"/>
        </w:rPr>
        <w:t>II</w:t>
      </w:r>
      <w:r w:rsidRPr="0046618D">
        <w:rPr>
          <w:rFonts w:ascii="Times New Roman" w:hAnsi="Times New Roman" w:cs="Times New Roman"/>
          <w:b/>
          <w:bCs/>
          <w:sz w:val="28"/>
          <w:szCs w:val="28"/>
        </w:rPr>
        <w:t xml:space="preserve">. Порядок проведения мероприятий по идентификации, перевозке, обеззараживанию и захоронению </w:t>
      </w:r>
    </w:p>
    <w:p w:rsidR="00675622" w:rsidRPr="0046618D" w:rsidRDefault="00675622" w:rsidP="00675622">
      <w:pPr>
        <w:pStyle w:val="2"/>
        <w:tabs>
          <w:tab w:val="left" w:pos="0"/>
        </w:tabs>
        <w:spacing w:line="240" w:lineRule="atLeast"/>
        <w:ind w:left="0" w:right="113"/>
        <w:jc w:val="center"/>
        <w:rPr>
          <w:rFonts w:ascii="Times New Roman" w:hAnsi="Times New Roman" w:cs="Times New Roman"/>
          <w:b/>
          <w:bCs/>
          <w:sz w:val="28"/>
          <w:szCs w:val="28"/>
        </w:rPr>
      </w:pPr>
      <w:r w:rsidRPr="0046618D">
        <w:rPr>
          <w:rFonts w:ascii="Times New Roman" w:hAnsi="Times New Roman" w:cs="Times New Roman"/>
          <w:b/>
          <w:bCs/>
          <w:sz w:val="28"/>
          <w:szCs w:val="28"/>
        </w:rPr>
        <w:lastRenderedPageBreak/>
        <w:t>трупов</w:t>
      </w:r>
    </w:p>
    <w:p w:rsidR="00675622" w:rsidRPr="0046618D" w:rsidRDefault="00675622" w:rsidP="00675622">
      <w:pPr>
        <w:pStyle w:val="2"/>
        <w:numPr>
          <w:ilvl w:val="1"/>
          <w:numId w:val="1"/>
        </w:numPr>
        <w:tabs>
          <w:tab w:val="clear" w:pos="1854"/>
          <w:tab w:val="left" w:pos="0"/>
        </w:tabs>
        <w:autoSpaceDE w:val="0"/>
        <w:autoSpaceDN w:val="0"/>
        <w:spacing w:after="0" w:line="240" w:lineRule="atLeast"/>
        <w:ind w:left="0" w:right="113" w:firstLine="0"/>
        <w:jc w:val="center"/>
        <w:rPr>
          <w:rFonts w:ascii="Times New Roman" w:hAnsi="Times New Roman" w:cs="Times New Roman"/>
          <w:b/>
          <w:bCs/>
          <w:sz w:val="28"/>
          <w:szCs w:val="28"/>
        </w:rPr>
      </w:pPr>
      <w:r w:rsidRPr="0046618D">
        <w:rPr>
          <w:rFonts w:ascii="Times New Roman" w:hAnsi="Times New Roman" w:cs="Times New Roman"/>
          <w:b/>
          <w:bCs/>
          <w:sz w:val="28"/>
          <w:szCs w:val="28"/>
        </w:rPr>
        <w:t>Порядок проведения мероприятий по идентификации трупов</w:t>
      </w:r>
    </w:p>
    <w:p w:rsidR="00675622" w:rsidRPr="0046618D" w:rsidRDefault="00675622" w:rsidP="00675622">
      <w:pPr>
        <w:pStyle w:val="2"/>
        <w:tabs>
          <w:tab w:val="left" w:pos="0"/>
        </w:tabs>
        <w:spacing w:line="240" w:lineRule="atLeast"/>
        <w:ind w:left="0" w:right="113"/>
        <w:rPr>
          <w:rFonts w:ascii="Times New Roman" w:hAnsi="Times New Roman" w:cs="Times New Roman"/>
          <w:b/>
          <w:bCs/>
          <w:sz w:val="28"/>
          <w:szCs w:val="28"/>
        </w:rPr>
      </w:pP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Поиск тел (останков) погибших осуществляется формированием по поиску и сбору    погибших (умерших) в ходе проведения ими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Места обнаружения тел (останков) погибших фиксируется командиром  команды (группы)  по захоронению погибших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Извлечение тел (останков) погибших из-под завалов зданий и сооружений, подвальных и других заглубленных помещений осуществляется после обнаружения их силами, привлекаемыми к ведению АСДНР.</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675622" w:rsidRPr="0046618D" w:rsidRDefault="00675622" w:rsidP="00675622">
      <w:pPr>
        <w:shd w:val="clear" w:color="auto" w:fill="FFFFFF"/>
        <w:tabs>
          <w:tab w:val="left" w:pos="0"/>
        </w:tabs>
        <w:adjustRightInd w:val="0"/>
        <w:spacing w:after="0" w:line="240" w:lineRule="atLeast"/>
        <w:ind w:right="5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18D">
        <w:rPr>
          <w:rFonts w:ascii="Times New Roman" w:hAnsi="Times New Roman" w:cs="Times New Roman"/>
          <w:color w:val="000000"/>
          <w:sz w:val="28"/>
          <w:szCs w:val="28"/>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Опознание тел (останков) погибших производится с целью установления личности погибших граждан. Для установления личности граждан по телам(останкам) погибших начальником формирования по захоронению организуется выполнение обзорной, узловой, детальной и опознавательной фотосъемки, а также, если позволяют условия, дактилоскопирование трупов.</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 xml:space="preserve">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При этом устанавливается пол, примерный возраст погибшего, описывается его телосложение, цвет волос, глаз, характерные приметы и места их расположения (татуировки, следы операций, повреждения, ампутирования, физические недостатки, состояние зубов и описание их протезирования, родимые пятна). Измеряется окружность головы, дается описание внешности по системе словесного портрета. При описании одежды указываются особые приметы, материал, цвет, характер рисунков, фасон, размер, фабричные метки, загрязнения и прочее. Собираются и описываются предметы, обнаруженные вблизи трупа и в его одежде (оружие, клочки бумаг, ключи, проездные билеты, орудия производства и прочее), а также ценности и деньги. Если есть сомнения относительно принадлежности того или иного предмета погибшему лицу, </w:t>
      </w:r>
      <w:r w:rsidRPr="0046618D">
        <w:rPr>
          <w:rFonts w:ascii="Times New Roman" w:hAnsi="Times New Roman" w:cs="Times New Roman"/>
          <w:sz w:val="28"/>
          <w:szCs w:val="28"/>
        </w:rPr>
        <w:lastRenderedPageBreak/>
        <w:t>сотрудник правоохранительных органов указывает об этом в протоколе опознания, который составляется по окончании осмотра   тел (останков) погибших. К мешку прикрепляется бирка, на которой указывается номер трупа. Мешок опечатывается и хранится в специально отведенном месте для вещей погибших.</w:t>
      </w:r>
    </w:p>
    <w:p w:rsidR="00675622" w:rsidRPr="0046618D" w:rsidRDefault="00675622" w:rsidP="00675622">
      <w:pPr>
        <w:pStyle w:val="2"/>
        <w:tabs>
          <w:tab w:val="left" w:pos="0"/>
        </w:tabs>
        <w:spacing w:line="240" w:lineRule="atLeast"/>
        <w:ind w:left="0" w:right="56"/>
        <w:jc w:val="both"/>
        <w:rPr>
          <w:rFonts w:ascii="Times New Roman" w:hAnsi="Times New Roman" w:cs="Times New Roman"/>
          <w:sz w:val="28"/>
          <w:szCs w:val="28"/>
        </w:rPr>
      </w:pPr>
      <w:r>
        <w:rPr>
          <w:rFonts w:ascii="Times New Roman" w:hAnsi="Times New Roman" w:cs="Times New Roman"/>
          <w:sz w:val="28"/>
          <w:szCs w:val="28"/>
        </w:rPr>
        <w:t xml:space="preserve">  </w:t>
      </w:r>
      <w:r w:rsidRPr="0046618D">
        <w:rPr>
          <w:rFonts w:ascii="Times New Roman" w:hAnsi="Times New Roman" w:cs="Times New Roman"/>
          <w:sz w:val="28"/>
          <w:szCs w:val="28"/>
        </w:rPr>
        <w:t>Для установления личности погибших,  кроме документов, удостоверяющих личность, используются обнаруженные на месте письма, записные книжки, фотографии и другие материалы. В особых случаях, когда позволяет обстановка, установление личности может проводиться путем предъявления трупа к опознанию родственникам, соседям, сослуживцам и иным лицам по месту жительства и работы погибшего, которые могли знать его при жизни.</w:t>
      </w:r>
    </w:p>
    <w:p w:rsidR="00675622" w:rsidRPr="0046618D" w:rsidRDefault="00675622" w:rsidP="00675622">
      <w:pPr>
        <w:pStyle w:val="2"/>
        <w:numPr>
          <w:ilvl w:val="1"/>
          <w:numId w:val="1"/>
        </w:numPr>
        <w:tabs>
          <w:tab w:val="clear" w:pos="1854"/>
          <w:tab w:val="left" w:pos="0"/>
        </w:tabs>
        <w:autoSpaceDE w:val="0"/>
        <w:autoSpaceDN w:val="0"/>
        <w:spacing w:after="0" w:line="240" w:lineRule="atLeast"/>
        <w:ind w:left="0" w:right="113" w:firstLine="0"/>
        <w:jc w:val="center"/>
        <w:rPr>
          <w:rFonts w:ascii="Times New Roman" w:hAnsi="Times New Roman" w:cs="Times New Roman"/>
          <w:b/>
          <w:bCs/>
          <w:sz w:val="28"/>
          <w:szCs w:val="28"/>
        </w:rPr>
      </w:pPr>
      <w:r w:rsidRPr="0046618D">
        <w:rPr>
          <w:rFonts w:ascii="Times New Roman" w:hAnsi="Times New Roman" w:cs="Times New Roman"/>
          <w:b/>
          <w:bCs/>
          <w:sz w:val="28"/>
          <w:szCs w:val="28"/>
        </w:rPr>
        <w:t>Порядок проведения мероприятий по перевозке трупов</w:t>
      </w:r>
    </w:p>
    <w:p w:rsidR="00675622" w:rsidRPr="0046618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46618D">
        <w:rPr>
          <w:rFonts w:ascii="Times New Roman" w:hAnsi="Times New Roman" w:cs="Times New Roman"/>
          <w:sz w:val="28"/>
          <w:szCs w:val="28"/>
        </w:rPr>
        <w:t xml:space="preserve">Перевозка тел (останков) погибших с мест обнаружения к местам погребения (захоронения) производится штатным автотранспортом </w:t>
      </w:r>
      <w:r w:rsidRPr="0046618D">
        <w:rPr>
          <w:rFonts w:ascii="Times New Roman" w:hAnsi="Times New Roman" w:cs="Times New Roman"/>
          <w:color w:val="000000"/>
          <w:sz w:val="28"/>
          <w:szCs w:val="28"/>
        </w:rPr>
        <w:t xml:space="preserve">формирования проведения поиска, сбора, опознания и транспортировки трупов к местам погребения </w:t>
      </w:r>
      <w:r w:rsidRPr="0046618D">
        <w:rPr>
          <w:rFonts w:ascii="Times New Roman" w:hAnsi="Times New Roman" w:cs="Times New Roman"/>
          <w:sz w:val="28"/>
          <w:szCs w:val="28"/>
        </w:rPr>
        <w:t>под контролем специалистов медицинской службы.</w:t>
      </w:r>
    </w:p>
    <w:p w:rsidR="00675622" w:rsidRPr="0046618D" w:rsidRDefault="00675622" w:rsidP="00675622">
      <w:pPr>
        <w:pStyle w:val="2"/>
        <w:tabs>
          <w:tab w:val="left" w:pos="0"/>
        </w:tabs>
        <w:spacing w:line="240" w:lineRule="atLeast"/>
        <w:ind w:right="113"/>
        <w:jc w:val="both"/>
        <w:rPr>
          <w:rFonts w:ascii="Times New Roman" w:hAnsi="Times New Roman" w:cs="Times New Roman"/>
          <w:sz w:val="28"/>
          <w:szCs w:val="28"/>
        </w:rPr>
      </w:pPr>
      <w:r w:rsidRPr="0046618D">
        <w:rPr>
          <w:rFonts w:ascii="Times New Roman" w:hAnsi="Times New Roman" w:cs="Times New Roman"/>
          <w:sz w:val="28"/>
          <w:szCs w:val="28"/>
        </w:rPr>
        <w:t xml:space="preserve">Для организации перевозки тел (останков) погибших к местам погребения (захоронения) планируется использовать </w:t>
      </w:r>
      <w:r w:rsidRPr="0046618D">
        <w:rPr>
          <w:rFonts w:ascii="Times New Roman" w:hAnsi="Times New Roman" w:cs="Times New Roman"/>
          <w:b/>
          <w:sz w:val="28"/>
          <w:szCs w:val="28"/>
        </w:rPr>
        <w:t>1</w:t>
      </w:r>
      <w:r w:rsidRPr="0046618D">
        <w:rPr>
          <w:rFonts w:ascii="Times New Roman" w:hAnsi="Times New Roman" w:cs="Times New Roman"/>
          <w:sz w:val="28"/>
          <w:szCs w:val="28"/>
        </w:rPr>
        <w:t xml:space="preserve"> ед. автотранспорта (</w:t>
      </w:r>
      <w:r w:rsidRPr="0046618D">
        <w:rPr>
          <w:rFonts w:ascii="Times New Roman" w:hAnsi="Times New Roman" w:cs="Times New Roman"/>
          <w:b/>
          <w:sz w:val="28"/>
          <w:szCs w:val="28"/>
        </w:rPr>
        <w:t>Стрижков Максим Валерьевич, Камаз 55111</w:t>
      </w:r>
      <w:r w:rsidRPr="0046618D">
        <w:rPr>
          <w:rFonts w:ascii="Times New Roman" w:hAnsi="Times New Roman" w:cs="Times New Roman"/>
          <w:sz w:val="28"/>
          <w:szCs w:val="28"/>
        </w:rPr>
        <w:t xml:space="preserve">). </w:t>
      </w:r>
    </w:p>
    <w:p w:rsidR="00675622" w:rsidRPr="0046618D" w:rsidRDefault="00675622" w:rsidP="00675622">
      <w:pPr>
        <w:pStyle w:val="2"/>
        <w:tabs>
          <w:tab w:val="left" w:pos="0"/>
        </w:tabs>
        <w:spacing w:line="240" w:lineRule="atLeast"/>
        <w:ind w:right="113"/>
        <w:jc w:val="both"/>
        <w:rPr>
          <w:rFonts w:ascii="Times New Roman" w:hAnsi="Times New Roman" w:cs="Times New Roman"/>
          <w:sz w:val="28"/>
          <w:szCs w:val="28"/>
        </w:rPr>
      </w:pPr>
      <w:r w:rsidRPr="0046618D">
        <w:rPr>
          <w:rFonts w:ascii="Times New Roman" w:hAnsi="Times New Roman" w:cs="Times New Roman"/>
          <w:sz w:val="28"/>
          <w:szCs w:val="28"/>
        </w:rPr>
        <w:t>Автотранспорт, предназначенный для перевозки тел (останков) погибших специально оборудуется и имеет соответствующие обозначения (надписи).</w:t>
      </w:r>
    </w:p>
    <w:p w:rsidR="00675622" w:rsidRPr="0046618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46618D">
        <w:rPr>
          <w:rFonts w:ascii="Times New Roman" w:hAnsi="Times New Roman" w:cs="Times New Roman"/>
          <w:color w:val="000000"/>
          <w:sz w:val="28"/>
          <w:szCs w:val="28"/>
        </w:rPr>
        <w:t>После перевозки и захоронения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порядке.</w:t>
      </w:r>
    </w:p>
    <w:p w:rsidR="00675622" w:rsidRPr="0046618D" w:rsidRDefault="00675622" w:rsidP="00675622">
      <w:pPr>
        <w:pStyle w:val="2"/>
        <w:tabs>
          <w:tab w:val="left" w:pos="0"/>
        </w:tabs>
        <w:spacing w:line="240" w:lineRule="atLeast"/>
        <w:ind w:right="113"/>
        <w:jc w:val="both"/>
        <w:rPr>
          <w:rFonts w:ascii="Times New Roman" w:hAnsi="Times New Roman" w:cs="Times New Roman"/>
          <w:sz w:val="28"/>
          <w:szCs w:val="28"/>
        </w:rPr>
      </w:pPr>
      <w:r w:rsidRPr="0046618D">
        <w:rPr>
          <w:rFonts w:ascii="Times New Roman" w:hAnsi="Times New Roman" w:cs="Times New Roman"/>
          <w:sz w:val="28"/>
          <w:szCs w:val="28"/>
        </w:rPr>
        <w:t>Общественный порядок при перевозке тел (останков) погибших обеспечивают органы внутренних дел района.</w:t>
      </w:r>
    </w:p>
    <w:p w:rsidR="00675622" w:rsidRPr="0046618D" w:rsidRDefault="00675622" w:rsidP="00675622">
      <w:pPr>
        <w:pStyle w:val="2"/>
        <w:numPr>
          <w:ilvl w:val="1"/>
          <w:numId w:val="1"/>
        </w:numPr>
        <w:tabs>
          <w:tab w:val="clear" w:pos="1854"/>
          <w:tab w:val="left" w:pos="0"/>
        </w:tabs>
        <w:autoSpaceDE w:val="0"/>
        <w:autoSpaceDN w:val="0"/>
        <w:spacing w:after="0" w:line="240" w:lineRule="atLeast"/>
        <w:ind w:left="0" w:right="113" w:firstLine="709"/>
        <w:jc w:val="center"/>
        <w:rPr>
          <w:rFonts w:ascii="Times New Roman" w:hAnsi="Times New Roman" w:cs="Times New Roman"/>
          <w:b/>
          <w:bCs/>
          <w:sz w:val="28"/>
          <w:szCs w:val="28"/>
        </w:rPr>
      </w:pPr>
      <w:r w:rsidRPr="0046618D">
        <w:rPr>
          <w:rFonts w:ascii="Times New Roman" w:hAnsi="Times New Roman" w:cs="Times New Roman"/>
          <w:b/>
          <w:bCs/>
          <w:sz w:val="28"/>
          <w:szCs w:val="28"/>
        </w:rPr>
        <w:t>Порядок проведения мероприятий по обеззараживанию и захоронению трупов</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При проведении группового погребения захоронение может производиться как в индивидуальные могилы, так и в общую для данной группы умерших. Захоронение прахов в «стенах скорби», открытых и закрытых колумбариев производится в индивидуальные ниши.</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lastRenderedPageBreak/>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Минобороны. Медицинское свидетельство в этом случае выдается на основании результатов экспертизы.</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При погребении останков деформированных или разрушенных тел после судебно - 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675622" w:rsidRPr="0046618D" w:rsidRDefault="00675622" w:rsidP="00675622">
      <w:pPr>
        <w:pStyle w:val="2"/>
        <w:tabs>
          <w:tab w:val="left" w:pos="0"/>
        </w:tabs>
        <w:spacing w:line="240" w:lineRule="atLeast"/>
        <w:ind w:right="113"/>
        <w:rPr>
          <w:rFonts w:ascii="Times New Roman" w:hAnsi="Times New Roman" w:cs="Times New Roman"/>
          <w:sz w:val="28"/>
          <w:szCs w:val="28"/>
        </w:rPr>
      </w:pPr>
      <w:r w:rsidRPr="0046618D">
        <w:rPr>
          <w:rFonts w:ascii="Times New Roman" w:hAnsi="Times New Roman" w:cs="Times New Roman"/>
          <w:sz w:val="28"/>
          <w:szCs w:val="28"/>
        </w:rPr>
        <w:t>После погребения составляется акт.</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Захоронение не кремированных останков производится в соответствии с действующим законодательством Российской Федерации.</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расстояние между гробами по горизонтали должно быть не менее 0,5 м и заполняться слоем земли с укладкой поверху хвороста или хвойных веток;</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lastRenderedPageBreak/>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глубина при захоронении в два уровня должна быть не менее 2,5 м; дно могилы должно быть выше уровня грунтовых вод не менее чем на 0,5 м;</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толщина земли от верхнего ряда гробов до поверхности должна быть не менее 1 м;</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 xml:space="preserve">надмогильный холм устраивается высотой не менее 0,5 м; </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Захоронение умерших, имеющих высокий радиоактивный фон, осуществляется на специально отведенном участке места захоронения, в соответствии с законодательством Российской Федерации по вопросам радиационной безопасности.</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Перезахоронение останков умерших возможно по решению органов  власти и заключения органов Роспотребнадзора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75622" w:rsidRPr="00560D4D" w:rsidRDefault="00675622" w:rsidP="00675622">
      <w:pPr>
        <w:shd w:val="clear" w:color="auto" w:fill="FFFFFF"/>
        <w:tabs>
          <w:tab w:val="left" w:pos="0"/>
          <w:tab w:val="left" w:pos="9072"/>
        </w:tabs>
        <w:adjustRightInd w:val="0"/>
        <w:spacing w:after="0" w:line="240" w:lineRule="atLeast"/>
        <w:ind w:right="113"/>
        <w:jc w:val="both"/>
        <w:rPr>
          <w:rFonts w:ascii="Times New Roman" w:hAnsi="Times New Roman" w:cs="Times New Roman"/>
          <w:sz w:val="28"/>
          <w:szCs w:val="28"/>
        </w:rPr>
      </w:pPr>
      <w:r w:rsidRPr="00560D4D">
        <w:rPr>
          <w:rFonts w:ascii="Times New Roman" w:hAnsi="Times New Roman" w:cs="Times New Roman"/>
          <w:color w:val="000000"/>
          <w:sz w:val="28"/>
          <w:szCs w:val="28"/>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675622" w:rsidRPr="00560D4D" w:rsidRDefault="00675622" w:rsidP="00675622">
      <w:pPr>
        <w:shd w:val="clear" w:color="auto" w:fill="FFFFFF"/>
        <w:tabs>
          <w:tab w:val="left" w:pos="0"/>
          <w:tab w:val="left" w:pos="9072"/>
        </w:tabs>
        <w:adjustRightInd w:val="0"/>
        <w:spacing w:after="0" w:line="240" w:lineRule="atLeast"/>
        <w:ind w:right="113"/>
        <w:jc w:val="both"/>
        <w:rPr>
          <w:rFonts w:ascii="Times New Roman" w:hAnsi="Times New Roman" w:cs="Times New Roman"/>
          <w:sz w:val="28"/>
          <w:szCs w:val="28"/>
        </w:rPr>
      </w:pPr>
      <w:r w:rsidRPr="00560D4D">
        <w:rPr>
          <w:rFonts w:ascii="Times New Roman" w:hAnsi="Times New Roman" w:cs="Times New Roman"/>
          <w:color w:val="000000"/>
          <w:sz w:val="28"/>
          <w:szCs w:val="28"/>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области  или органа местного самоуправления при наличии санитарно-эпидемиологического заключения.</w:t>
      </w:r>
    </w:p>
    <w:p w:rsidR="00675622" w:rsidRPr="00560D4D" w:rsidRDefault="00675622" w:rsidP="00675622">
      <w:pPr>
        <w:shd w:val="clear" w:color="auto" w:fill="FFFFFF"/>
        <w:tabs>
          <w:tab w:val="left" w:pos="0"/>
          <w:tab w:val="left" w:pos="9072"/>
        </w:tabs>
        <w:adjustRightInd w:val="0"/>
        <w:spacing w:after="0" w:line="240" w:lineRule="atLeast"/>
        <w:ind w:right="113"/>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675622" w:rsidRPr="0046618D" w:rsidRDefault="00675622" w:rsidP="00675622">
      <w:pPr>
        <w:pStyle w:val="2"/>
        <w:tabs>
          <w:tab w:val="left" w:pos="0"/>
          <w:tab w:val="left" w:pos="9072"/>
        </w:tabs>
        <w:spacing w:line="240" w:lineRule="atLeast"/>
        <w:ind w:right="113"/>
        <w:jc w:val="both"/>
        <w:rPr>
          <w:rFonts w:ascii="Times New Roman" w:hAnsi="Times New Roman" w:cs="Times New Roman"/>
          <w:b/>
          <w:bCs/>
          <w:sz w:val="28"/>
          <w:szCs w:val="28"/>
        </w:rPr>
      </w:pPr>
      <w:r w:rsidRPr="0046618D">
        <w:rPr>
          <w:rFonts w:ascii="Times New Roman" w:hAnsi="Times New Roman" w:cs="Times New Roman"/>
          <w:sz w:val="28"/>
          <w:szCs w:val="28"/>
        </w:rPr>
        <w:t>В непосредственной близости от мест массового захоронения развертывается  пункт для помывки одежды и обуви личного состава формирований, привлекаемых для захоронения трупов. Пункты помывки обеспечиваются дезинфицирующими средствами из запасов Администрации Шумаковского сельсовета Курского района.</w:t>
      </w:r>
      <w:r w:rsidRPr="0046618D">
        <w:rPr>
          <w:rFonts w:ascii="Times New Roman" w:hAnsi="Times New Roman" w:cs="Times New Roman"/>
          <w:b/>
          <w:bCs/>
          <w:color w:val="000000"/>
          <w:sz w:val="28"/>
          <w:szCs w:val="28"/>
        </w:rPr>
        <w:t xml:space="preserve">                        </w:t>
      </w:r>
    </w:p>
    <w:p w:rsidR="00675622" w:rsidRPr="0046618D" w:rsidRDefault="00675622" w:rsidP="00675622">
      <w:pPr>
        <w:pStyle w:val="2"/>
        <w:tabs>
          <w:tab w:val="left" w:pos="0"/>
          <w:tab w:val="left" w:pos="9072"/>
        </w:tabs>
        <w:spacing w:line="240" w:lineRule="atLeast"/>
        <w:ind w:right="113"/>
        <w:jc w:val="both"/>
        <w:rPr>
          <w:rFonts w:ascii="Times New Roman" w:hAnsi="Times New Roman" w:cs="Times New Roman"/>
          <w:b/>
          <w:sz w:val="28"/>
          <w:szCs w:val="28"/>
        </w:rPr>
      </w:pPr>
      <w:r w:rsidRPr="0046618D">
        <w:rPr>
          <w:rFonts w:ascii="Times New Roman" w:hAnsi="Times New Roman" w:cs="Times New Roman"/>
          <w:sz w:val="28"/>
          <w:szCs w:val="28"/>
        </w:rPr>
        <w:t xml:space="preserve">Для погребения (захоронения) тел (останков) погибших предусмотрено использование действующих кладбищ, расположенных в </w:t>
      </w:r>
      <w:r w:rsidRPr="0046618D">
        <w:rPr>
          <w:rFonts w:ascii="Times New Roman" w:hAnsi="Times New Roman" w:cs="Times New Roman"/>
          <w:b/>
          <w:sz w:val="28"/>
          <w:szCs w:val="28"/>
        </w:rPr>
        <w:t>д. Большое Шумаково и с. Введенское.</w:t>
      </w:r>
    </w:p>
    <w:p w:rsidR="00675622" w:rsidRPr="00842E2F" w:rsidRDefault="00675622" w:rsidP="00675622">
      <w:pPr>
        <w:pStyle w:val="2"/>
        <w:tabs>
          <w:tab w:val="left" w:pos="0"/>
          <w:tab w:val="left" w:pos="9072"/>
        </w:tabs>
        <w:spacing w:line="240" w:lineRule="atLeast"/>
        <w:ind w:right="113"/>
        <w:rPr>
          <w:b/>
        </w:rPr>
      </w:pPr>
    </w:p>
    <w:p w:rsidR="00675622" w:rsidRDefault="00675622" w:rsidP="00675622">
      <w:pPr>
        <w:shd w:val="clear" w:color="auto" w:fill="FFFFFF"/>
        <w:tabs>
          <w:tab w:val="left" w:pos="0"/>
        </w:tabs>
        <w:adjustRightInd w:val="0"/>
        <w:spacing w:after="0" w:line="240" w:lineRule="atLeast"/>
        <w:ind w:right="113"/>
        <w:jc w:val="center"/>
        <w:rPr>
          <w:rFonts w:ascii="Times New Roman" w:hAnsi="Times New Roman" w:cs="Times New Roman"/>
          <w:b/>
          <w:bCs/>
          <w:color w:val="000000"/>
          <w:sz w:val="28"/>
          <w:szCs w:val="28"/>
        </w:rPr>
      </w:pPr>
    </w:p>
    <w:p w:rsidR="00675622" w:rsidRPr="00560D4D" w:rsidRDefault="00675622" w:rsidP="00675622">
      <w:pPr>
        <w:shd w:val="clear" w:color="auto" w:fill="FFFFFF"/>
        <w:tabs>
          <w:tab w:val="left" w:pos="0"/>
        </w:tabs>
        <w:adjustRightInd w:val="0"/>
        <w:spacing w:after="0" w:line="240" w:lineRule="atLeast"/>
        <w:ind w:right="113"/>
        <w:jc w:val="center"/>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lang w:val="en-US"/>
        </w:rPr>
        <w:t>III</w:t>
      </w:r>
      <w:r w:rsidRPr="00560D4D">
        <w:rPr>
          <w:rFonts w:ascii="Times New Roman" w:hAnsi="Times New Roman" w:cs="Times New Roman"/>
          <w:b/>
          <w:bCs/>
          <w:color w:val="000000"/>
          <w:sz w:val="28"/>
          <w:szCs w:val="28"/>
        </w:rPr>
        <w:t>. Организация кадрового обеспечения.</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 xml:space="preserve">Работы по срочному захоронению трупов организуется органом местного самоуправления. </w:t>
      </w:r>
    </w:p>
    <w:p w:rsidR="00675622" w:rsidRPr="0046618D" w:rsidRDefault="00675622" w:rsidP="00675622">
      <w:pPr>
        <w:pStyle w:val="2"/>
        <w:tabs>
          <w:tab w:val="left" w:pos="0"/>
        </w:tabs>
        <w:spacing w:line="240" w:lineRule="atLeast"/>
        <w:ind w:right="113"/>
        <w:jc w:val="both"/>
        <w:rPr>
          <w:rFonts w:ascii="Times New Roman" w:hAnsi="Times New Roman" w:cs="Times New Roman"/>
          <w:b/>
          <w:sz w:val="28"/>
          <w:szCs w:val="28"/>
        </w:rPr>
      </w:pPr>
      <w:r w:rsidRPr="0046618D">
        <w:rPr>
          <w:rFonts w:ascii="Times New Roman" w:hAnsi="Times New Roman" w:cs="Times New Roman"/>
          <w:sz w:val="28"/>
          <w:szCs w:val="28"/>
        </w:rPr>
        <w:t xml:space="preserve">Практическое выполнение работ </w:t>
      </w:r>
      <w:r w:rsidRPr="0046618D">
        <w:rPr>
          <w:rFonts w:ascii="Times New Roman" w:hAnsi="Times New Roman" w:cs="Times New Roman"/>
          <w:color w:val="000000"/>
          <w:sz w:val="28"/>
          <w:szCs w:val="28"/>
        </w:rPr>
        <w:t xml:space="preserve">по срочному захоронению трупов </w:t>
      </w:r>
      <w:r w:rsidRPr="0046618D">
        <w:rPr>
          <w:rFonts w:ascii="Times New Roman" w:hAnsi="Times New Roman" w:cs="Times New Roman"/>
          <w:sz w:val="28"/>
          <w:szCs w:val="28"/>
        </w:rPr>
        <w:t xml:space="preserve">возлагается на формирование по поиску, сбору, опознанию и транспортировке погибших к местам погребения  в составе 4 чел. и 2 ед. техники, созданное на базе Администрации Шумаковского сельсовета и команду (группу) по захоронению  погибших в составе 4 чел. и  1 ед. техники, созданное на базе Администрации Шумаковского сельсовета Курского района. В состав формирования по поиску, сбору, опознанию и транспортировке погибших к местам погребения  включен представитель экспертно-криминалистического управления (по необходимости). В состав команды (группы) по захоронению  погибших </w:t>
      </w:r>
      <w:r w:rsidRPr="0046618D">
        <w:rPr>
          <w:rFonts w:ascii="Times New Roman" w:hAnsi="Times New Roman" w:cs="Times New Roman"/>
          <w:color w:val="000000"/>
          <w:sz w:val="28"/>
          <w:szCs w:val="28"/>
        </w:rPr>
        <w:t>для проведения наблюдения и мероприятий по недопущению распространения инфекционных заболеваний в</w:t>
      </w:r>
      <w:r w:rsidRPr="0046618D">
        <w:rPr>
          <w:rFonts w:ascii="Times New Roman" w:hAnsi="Times New Roman" w:cs="Times New Roman"/>
          <w:sz w:val="28"/>
          <w:szCs w:val="28"/>
        </w:rPr>
        <w:t xml:space="preserve">ключен </w:t>
      </w:r>
      <w:r w:rsidRPr="0046618D">
        <w:rPr>
          <w:rFonts w:ascii="Times New Roman" w:hAnsi="Times New Roman" w:cs="Times New Roman"/>
          <w:b/>
          <w:sz w:val="28"/>
          <w:szCs w:val="28"/>
        </w:rPr>
        <w:t>фельдшер «Шумаковского ФАП» Брынцева Наталья Ивановна.</w:t>
      </w:r>
    </w:p>
    <w:p w:rsidR="00675622" w:rsidRPr="0046618D" w:rsidRDefault="00675622" w:rsidP="00675622">
      <w:pPr>
        <w:pStyle w:val="2"/>
        <w:tabs>
          <w:tab w:val="left" w:pos="0"/>
        </w:tabs>
        <w:spacing w:line="240" w:lineRule="atLeast"/>
        <w:ind w:right="113"/>
        <w:jc w:val="both"/>
        <w:rPr>
          <w:rFonts w:ascii="Times New Roman" w:hAnsi="Times New Roman" w:cs="Times New Roman"/>
          <w:sz w:val="28"/>
          <w:szCs w:val="28"/>
        </w:rPr>
      </w:pPr>
      <w:r w:rsidRPr="0046618D">
        <w:rPr>
          <w:rFonts w:ascii="Times New Roman" w:hAnsi="Times New Roman" w:cs="Times New Roman"/>
          <w:sz w:val="28"/>
          <w:szCs w:val="28"/>
        </w:rPr>
        <w:t>Гражданский персонал формирований по срочному захоронению погибших комплектуется на добровольной основе с заключением договора (контракта). Продолжительность работы личного состава команд по поиску, извлечению, первичной обработке и захоронению тел (останков) погибших не должна превышать 6 часов. После  каждого  часа  работы команды организуется 20-ти минутный отдых.</w:t>
      </w:r>
    </w:p>
    <w:p w:rsidR="00675622" w:rsidRPr="0046618D" w:rsidRDefault="00675622" w:rsidP="00675622">
      <w:pPr>
        <w:pStyle w:val="2"/>
        <w:tabs>
          <w:tab w:val="left" w:pos="0"/>
        </w:tabs>
        <w:spacing w:line="240" w:lineRule="atLeast"/>
        <w:ind w:left="1134" w:right="113"/>
        <w:rPr>
          <w:rFonts w:ascii="Times New Roman" w:hAnsi="Times New Roman" w:cs="Times New Roman"/>
          <w:b/>
          <w:bCs/>
          <w:sz w:val="28"/>
          <w:szCs w:val="28"/>
        </w:rPr>
      </w:pPr>
      <w:r w:rsidRPr="0046618D">
        <w:rPr>
          <w:rFonts w:ascii="Times New Roman" w:hAnsi="Times New Roman" w:cs="Times New Roman"/>
          <w:b/>
          <w:bCs/>
          <w:sz w:val="28"/>
          <w:szCs w:val="28"/>
          <w:lang w:val="en-US"/>
        </w:rPr>
        <w:t>IV</w:t>
      </w:r>
      <w:r w:rsidRPr="0046618D">
        <w:rPr>
          <w:rFonts w:ascii="Times New Roman" w:hAnsi="Times New Roman" w:cs="Times New Roman"/>
          <w:b/>
          <w:bCs/>
          <w:sz w:val="28"/>
          <w:szCs w:val="28"/>
        </w:rPr>
        <w:t>. Организация обеспечения имуществом и техникой</w:t>
      </w:r>
    </w:p>
    <w:p w:rsidR="00675622" w:rsidRPr="0046618D" w:rsidRDefault="00675622" w:rsidP="00675622">
      <w:pPr>
        <w:pStyle w:val="2"/>
        <w:tabs>
          <w:tab w:val="left" w:pos="0"/>
        </w:tabs>
        <w:spacing w:line="240" w:lineRule="atLeast"/>
        <w:ind w:right="113"/>
        <w:jc w:val="both"/>
        <w:rPr>
          <w:rFonts w:ascii="Times New Roman" w:hAnsi="Times New Roman" w:cs="Times New Roman"/>
          <w:sz w:val="28"/>
          <w:szCs w:val="28"/>
        </w:rPr>
      </w:pPr>
      <w:r w:rsidRPr="0046618D">
        <w:rPr>
          <w:rFonts w:ascii="Times New Roman" w:hAnsi="Times New Roman" w:cs="Times New Roman"/>
          <w:sz w:val="28"/>
          <w:szCs w:val="28"/>
        </w:rPr>
        <w:t xml:space="preserve">Финансирование мероприятий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 </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Запасы необходимых для осуществления срочного захоронения трупов:</w:t>
      </w:r>
    </w:p>
    <w:p w:rsidR="00675622" w:rsidRPr="00560D4D"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60D4D">
        <w:rPr>
          <w:rFonts w:ascii="Times New Roman" w:hAnsi="Times New Roman" w:cs="Times New Roman"/>
          <w:color w:val="000000"/>
          <w:sz w:val="28"/>
          <w:szCs w:val="28"/>
        </w:rPr>
        <w:t>средства индивидуальной защиты кожи и органов дыхания для персонала формирований, предназначенных для захоронения трупов в военное время -                 шт.;</w:t>
      </w:r>
    </w:p>
    <w:p w:rsidR="00675622" w:rsidRPr="00560D4D"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60D4D">
        <w:rPr>
          <w:rFonts w:ascii="Times New Roman" w:hAnsi="Times New Roman" w:cs="Times New Roman"/>
          <w:color w:val="000000"/>
          <w:sz w:val="28"/>
          <w:szCs w:val="28"/>
        </w:rPr>
        <w:t>запасы гробов (материалов дл</w:t>
      </w:r>
      <w:r>
        <w:rPr>
          <w:rFonts w:ascii="Times New Roman" w:hAnsi="Times New Roman" w:cs="Times New Roman"/>
          <w:color w:val="000000"/>
          <w:sz w:val="28"/>
          <w:szCs w:val="28"/>
        </w:rPr>
        <w:t xml:space="preserve">я изготовления гробов)-      </w:t>
      </w:r>
      <w:r w:rsidRPr="00560D4D">
        <w:rPr>
          <w:rFonts w:ascii="Times New Roman" w:hAnsi="Times New Roman" w:cs="Times New Roman"/>
          <w:color w:val="000000"/>
          <w:sz w:val="28"/>
          <w:szCs w:val="28"/>
        </w:rPr>
        <w:t xml:space="preserve">  шт. (           м</w:t>
      </w:r>
      <w:r w:rsidRPr="00560D4D">
        <w:rPr>
          <w:rFonts w:ascii="Times New Roman" w:hAnsi="Times New Roman" w:cs="Times New Roman"/>
          <w:color w:val="000000"/>
          <w:sz w:val="28"/>
          <w:szCs w:val="28"/>
          <w:vertAlign w:val="superscript"/>
        </w:rPr>
        <w:t>3</w:t>
      </w:r>
      <w:r w:rsidRPr="00560D4D">
        <w:rPr>
          <w:rFonts w:ascii="Times New Roman" w:hAnsi="Times New Roman" w:cs="Times New Roman"/>
          <w:color w:val="000000"/>
          <w:sz w:val="28"/>
          <w:szCs w:val="28"/>
        </w:rPr>
        <w:t>);</w:t>
      </w:r>
    </w:p>
    <w:p w:rsidR="00675622" w:rsidRPr="00560D4D"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60D4D">
        <w:rPr>
          <w:rFonts w:ascii="Times New Roman" w:hAnsi="Times New Roman" w:cs="Times New Roman"/>
          <w:color w:val="000000"/>
          <w:sz w:val="28"/>
          <w:szCs w:val="28"/>
        </w:rPr>
        <w:t>мешки паталогоанатомические -             шт.;</w:t>
      </w:r>
    </w:p>
    <w:p w:rsidR="00675622" w:rsidRPr="00560D4D"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60D4D">
        <w:rPr>
          <w:rFonts w:ascii="Times New Roman" w:hAnsi="Times New Roman" w:cs="Times New Roman"/>
          <w:color w:val="000000"/>
          <w:sz w:val="28"/>
          <w:szCs w:val="28"/>
        </w:rPr>
        <w:t>дезинфицирующие вещества (хлорная известь) -              т;</w:t>
      </w:r>
    </w:p>
    <w:p w:rsidR="00675622" w:rsidRPr="00560D4D"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60D4D">
        <w:rPr>
          <w:rFonts w:ascii="Times New Roman" w:hAnsi="Times New Roman" w:cs="Times New Roman"/>
          <w:color w:val="000000"/>
          <w:sz w:val="28"/>
          <w:szCs w:val="28"/>
        </w:rPr>
        <w:t>горюче-смазочные материалы</w:t>
      </w:r>
      <w:r>
        <w:rPr>
          <w:rFonts w:ascii="Times New Roman" w:hAnsi="Times New Roman" w:cs="Times New Roman"/>
          <w:color w:val="000000"/>
          <w:sz w:val="28"/>
          <w:szCs w:val="28"/>
        </w:rPr>
        <w:t xml:space="preserve"> для транспортного обеспечения </w:t>
      </w:r>
      <w:r w:rsidRPr="00560D4D">
        <w:rPr>
          <w:rFonts w:ascii="Times New Roman" w:hAnsi="Times New Roman" w:cs="Times New Roman"/>
          <w:color w:val="000000"/>
          <w:sz w:val="28"/>
          <w:szCs w:val="28"/>
        </w:rPr>
        <w:t>-              т.</w:t>
      </w:r>
    </w:p>
    <w:p w:rsidR="00675622" w:rsidRPr="00560D4D" w:rsidRDefault="00675622" w:rsidP="00675622">
      <w:pPr>
        <w:shd w:val="clear" w:color="auto" w:fill="FFFFFF"/>
        <w:tabs>
          <w:tab w:val="left" w:pos="0"/>
        </w:tabs>
        <w:adjustRightInd w:val="0"/>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Для восполнения текущих потребностей в ходе непосредственного осуществления мероприятий по захоронению трупов в военное время   будут заключаться договора на поставку средств необходимых для осуществления срочного захоронения трупов в объеме соответствующем прогнозируемым потерям.</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color w:val="000000"/>
          <w:sz w:val="28"/>
          <w:szCs w:val="28"/>
        </w:rPr>
      </w:pPr>
    </w:p>
    <w:p w:rsidR="00675622" w:rsidRPr="00560D4D" w:rsidRDefault="00675622" w:rsidP="00675622">
      <w:pPr>
        <w:tabs>
          <w:tab w:val="left" w:pos="0"/>
        </w:tabs>
        <w:spacing w:after="0" w:line="240" w:lineRule="atLeast"/>
        <w:ind w:right="113" w:firstLine="709"/>
        <w:jc w:val="center"/>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lang w:val="en-US"/>
        </w:rPr>
        <w:t>V</w:t>
      </w:r>
      <w:r w:rsidRPr="00560D4D">
        <w:rPr>
          <w:rFonts w:ascii="Times New Roman" w:hAnsi="Times New Roman" w:cs="Times New Roman"/>
          <w:b/>
          <w:bCs/>
          <w:color w:val="000000"/>
          <w:sz w:val="28"/>
          <w:szCs w:val="28"/>
        </w:rPr>
        <w:t>. Организация защиты органов управления и организаций</w:t>
      </w:r>
    </w:p>
    <w:p w:rsidR="00675622" w:rsidRPr="00560D4D" w:rsidRDefault="00675622" w:rsidP="00675622">
      <w:pPr>
        <w:tabs>
          <w:tab w:val="left" w:pos="0"/>
        </w:tabs>
        <w:spacing w:after="0" w:line="240" w:lineRule="atLeast"/>
        <w:ind w:right="113" w:firstLine="709"/>
        <w:jc w:val="center"/>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rPr>
        <w:lastRenderedPageBreak/>
        <w:t>спасательной службы по захоронению трупов</w:t>
      </w:r>
    </w:p>
    <w:p w:rsidR="00675622" w:rsidRPr="00560D4D" w:rsidRDefault="00675622" w:rsidP="00675622">
      <w:pPr>
        <w:spacing w:after="0" w:line="240" w:lineRule="atLeast"/>
        <w:ind w:right="113" w:firstLine="709"/>
        <w:jc w:val="center"/>
        <w:rPr>
          <w:rFonts w:ascii="Times New Roman" w:hAnsi="Times New Roman" w:cs="Times New Roman"/>
          <w:sz w:val="28"/>
          <w:szCs w:val="28"/>
        </w:rPr>
      </w:pP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 Укрытие руководящего состава,  личного состава органа управления и формирований  службы  осуществляется  в защитных сооружениях:</w:t>
      </w: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в убежищах - ________ чел.;</w:t>
      </w: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в ПРУ - _______ чел.;</w:t>
      </w: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в подвалах, погребах - </w:t>
      </w:r>
      <w:r w:rsidRPr="00E45DBB">
        <w:rPr>
          <w:rFonts w:ascii="Times New Roman" w:hAnsi="Times New Roman" w:cs="Times New Roman"/>
          <w:b/>
          <w:sz w:val="28"/>
          <w:szCs w:val="28"/>
        </w:rPr>
        <w:t>8</w:t>
      </w:r>
      <w:r w:rsidRPr="00560D4D">
        <w:rPr>
          <w:rFonts w:ascii="Times New Roman" w:hAnsi="Times New Roman" w:cs="Times New Roman"/>
          <w:sz w:val="28"/>
          <w:szCs w:val="28"/>
        </w:rPr>
        <w:t xml:space="preserve"> чел.</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Осуществляется выдача средств индивидуальной защиты, дозиметров, средств защиты органов дыхания от трупного запаха личного состава формирований, предназначенных для захоронения трупов в военное время </w:t>
      </w:r>
      <w:r>
        <w:rPr>
          <w:rFonts w:ascii="Times New Roman" w:hAnsi="Times New Roman" w:cs="Times New Roman"/>
          <w:sz w:val="28"/>
          <w:szCs w:val="28"/>
        </w:rPr>
        <w:t xml:space="preserve"> Администрацией</w:t>
      </w:r>
      <w:r w:rsidRPr="00560D4D">
        <w:rPr>
          <w:rFonts w:ascii="Times New Roman" w:hAnsi="Times New Roman" w:cs="Times New Roman"/>
          <w:sz w:val="28"/>
          <w:szCs w:val="28"/>
        </w:rPr>
        <w:t xml:space="preserve"> Шумаковского сельсовета Курского района</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3"/>
        <w:gridCol w:w="1619"/>
        <w:gridCol w:w="1619"/>
        <w:gridCol w:w="1802"/>
        <w:gridCol w:w="2689"/>
      </w:tblGrid>
      <w:tr w:rsidR="00675622" w:rsidRPr="00560D4D" w:rsidTr="00543E87">
        <w:trPr>
          <w:cantSplit/>
          <w:trHeight w:val="191"/>
        </w:trPr>
        <w:tc>
          <w:tcPr>
            <w:tcW w:w="1723" w:type="dxa"/>
            <w:vMerge w:val="restart"/>
            <w:vAlign w:val="center"/>
          </w:tcPr>
          <w:p w:rsidR="00675622" w:rsidRPr="00647A89" w:rsidRDefault="00675622" w:rsidP="00543E87">
            <w:pPr>
              <w:pStyle w:val="a3"/>
              <w:spacing w:line="240" w:lineRule="atLeast"/>
              <w:ind w:firstLine="709"/>
              <w:jc w:val="center"/>
              <w:rPr>
                <w:lang w:val="ru-RU"/>
              </w:rPr>
            </w:pPr>
          </w:p>
          <w:p w:rsidR="00675622" w:rsidRPr="00AB362F" w:rsidRDefault="00675622" w:rsidP="00543E87">
            <w:pPr>
              <w:pStyle w:val="a3"/>
              <w:spacing w:line="240" w:lineRule="atLeast"/>
              <w:jc w:val="center"/>
            </w:pPr>
            <w:r w:rsidRPr="00AB362F">
              <w:t>Наименование организации</w:t>
            </w:r>
          </w:p>
        </w:tc>
        <w:tc>
          <w:tcPr>
            <w:tcW w:w="7728" w:type="dxa"/>
            <w:gridSpan w:val="4"/>
            <w:vAlign w:val="center"/>
          </w:tcPr>
          <w:p w:rsidR="00675622" w:rsidRPr="00AB362F" w:rsidRDefault="00675622" w:rsidP="00543E87">
            <w:pPr>
              <w:pStyle w:val="a3"/>
              <w:spacing w:line="240" w:lineRule="atLeast"/>
              <w:jc w:val="center"/>
            </w:pPr>
            <w:r w:rsidRPr="00AB362F">
              <w:t>Средства индивидуальной защиты ( шт. )</w:t>
            </w:r>
          </w:p>
        </w:tc>
      </w:tr>
      <w:tr w:rsidR="00675622" w:rsidRPr="00AB362F" w:rsidTr="00543E87">
        <w:trPr>
          <w:cantSplit/>
          <w:trHeight w:val="555"/>
        </w:trPr>
        <w:tc>
          <w:tcPr>
            <w:tcW w:w="1723" w:type="dxa"/>
            <w:vMerge/>
            <w:vAlign w:val="center"/>
          </w:tcPr>
          <w:p w:rsidR="00675622" w:rsidRPr="00AB362F" w:rsidRDefault="00675622" w:rsidP="00543E87">
            <w:pPr>
              <w:pStyle w:val="a3"/>
              <w:spacing w:line="240" w:lineRule="atLeast"/>
              <w:ind w:firstLine="709"/>
              <w:jc w:val="center"/>
            </w:pPr>
          </w:p>
        </w:tc>
        <w:tc>
          <w:tcPr>
            <w:tcW w:w="1619" w:type="dxa"/>
            <w:vAlign w:val="center"/>
          </w:tcPr>
          <w:p w:rsidR="00675622" w:rsidRPr="00AB362F" w:rsidRDefault="00675622" w:rsidP="00543E87">
            <w:pPr>
              <w:pStyle w:val="a3"/>
              <w:spacing w:line="240" w:lineRule="atLeast"/>
              <w:jc w:val="center"/>
            </w:pPr>
            <w:r w:rsidRPr="00AB362F">
              <w:t>Противогазы</w:t>
            </w:r>
          </w:p>
        </w:tc>
        <w:tc>
          <w:tcPr>
            <w:tcW w:w="1619" w:type="dxa"/>
            <w:vAlign w:val="center"/>
          </w:tcPr>
          <w:p w:rsidR="00675622" w:rsidRPr="00AB362F" w:rsidRDefault="00675622" w:rsidP="00543E87">
            <w:pPr>
              <w:pStyle w:val="a3"/>
              <w:spacing w:line="240" w:lineRule="atLeast"/>
              <w:jc w:val="center"/>
            </w:pPr>
            <w:r w:rsidRPr="00AB362F">
              <w:t>Полумаски, ватно-марлевые повязки</w:t>
            </w:r>
          </w:p>
        </w:tc>
        <w:tc>
          <w:tcPr>
            <w:tcW w:w="1802" w:type="dxa"/>
            <w:vAlign w:val="center"/>
          </w:tcPr>
          <w:p w:rsidR="00675622" w:rsidRPr="00AB362F" w:rsidRDefault="00675622" w:rsidP="00543E87">
            <w:pPr>
              <w:pStyle w:val="a3"/>
              <w:spacing w:line="240" w:lineRule="atLeast"/>
              <w:jc w:val="center"/>
            </w:pPr>
            <w:r w:rsidRPr="00AB362F">
              <w:t>Респираторы</w:t>
            </w:r>
          </w:p>
        </w:tc>
        <w:tc>
          <w:tcPr>
            <w:tcW w:w="2689" w:type="dxa"/>
            <w:vAlign w:val="center"/>
          </w:tcPr>
          <w:p w:rsidR="00675622" w:rsidRPr="00AB362F" w:rsidRDefault="00675622" w:rsidP="00543E87">
            <w:pPr>
              <w:pStyle w:val="a3"/>
              <w:spacing w:line="240" w:lineRule="atLeast"/>
              <w:jc w:val="center"/>
            </w:pPr>
            <w:r w:rsidRPr="00AB362F">
              <w:t>Дозиметры</w:t>
            </w:r>
          </w:p>
        </w:tc>
      </w:tr>
      <w:tr w:rsidR="00675622" w:rsidRPr="00560D4D" w:rsidTr="00543E87">
        <w:trPr>
          <w:cantSplit/>
          <w:trHeight w:val="257"/>
        </w:trPr>
        <w:tc>
          <w:tcPr>
            <w:tcW w:w="1723" w:type="dxa"/>
            <w:vAlign w:val="center"/>
          </w:tcPr>
          <w:p w:rsidR="00675622" w:rsidRPr="00AB362F" w:rsidRDefault="00675622" w:rsidP="00543E87">
            <w:pPr>
              <w:pStyle w:val="a3"/>
              <w:spacing w:line="240" w:lineRule="atLeast"/>
              <w:ind w:firstLine="709"/>
              <w:jc w:val="center"/>
            </w:pPr>
            <w:r w:rsidRPr="00AB362F">
              <w:t>1</w:t>
            </w:r>
          </w:p>
        </w:tc>
        <w:tc>
          <w:tcPr>
            <w:tcW w:w="1619" w:type="dxa"/>
            <w:vAlign w:val="center"/>
          </w:tcPr>
          <w:p w:rsidR="00675622" w:rsidRPr="00AB362F" w:rsidRDefault="00675622" w:rsidP="00543E87">
            <w:pPr>
              <w:pStyle w:val="a3"/>
              <w:spacing w:line="240" w:lineRule="atLeast"/>
              <w:ind w:firstLine="709"/>
              <w:jc w:val="center"/>
            </w:pPr>
            <w:r w:rsidRPr="00AB362F">
              <w:t>2</w:t>
            </w:r>
          </w:p>
        </w:tc>
        <w:tc>
          <w:tcPr>
            <w:tcW w:w="1619" w:type="dxa"/>
            <w:vAlign w:val="center"/>
          </w:tcPr>
          <w:p w:rsidR="00675622" w:rsidRPr="00AB362F" w:rsidRDefault="00675622" w:rsidP="00543E87">
            <w:pPr>
              <w:pStyle w:val="a3"/>
              <w:spacing w:line="240" w:lineRule="atLeast"/>
              <w:ind w:firstLine="709"/>
              <w:jc w:val="center"/>
            </w:pPr>
            <w:r w:rsidRPr="00AB362F">
              <w:t>3</w:t>
            </w:r>
          </w:p>
        </w:tc>
        <w:tc>
          <w:tcPr>
            <w:tcW w:w="1802" w:type="dxa"/>
            <w:vAlign w:val="center"/>
          </w:tcPr>
          <w:p w:rsidR="00675622" w:rsidRPr="00AB362F" w:rsidRDefault="00675622" w:rsidP="00543E87">
            <w:pPr>
              <w:pStyle w:val="a3"/>
              <w:spacing w:line="240" w:lineRule="atLeast"/>
              <w:ind w:firstLine="709"/>
              <w:jc w:val="center"/>
            </w:pPr>
            <w:r w:rsidRPr="00AB362F">
              <w:t>4</w:t>
            </w:r>
          </w:p>
        </w:tc>
        <w:tc>
          <w:tcPr>
            <w:tcW w:w="2689" w:type="dxa"/>
            <w:vAlign w:val="center"/>
          </w:tcPr>
          <w:p w:rsidR="00675622" w:rsidRPr="00560D4D" w:rsidRDefault="00675622" w:rsidP="00543E87">
            <w:pPr>
              <w:pStyle w:val="a3"/>
              <w:spacing w:line="240" w:lineRule="atLeast"/>
              <w:ind w:firstLine="709"/>
              <w:jc w:val="center"/>
              <w:rPr>
                <w:sz w:val="28"/>
                <w:szCs w:val="28"/>
              </w:rPr>
            </w:pPr>
            <w:r w:rsidRPr="00560D4D">
              <w:rPr>
                <w:sz w:val="28"/>
                <w:szCs w:val="28"/>
              </w:rPr>
              <w:t>5</w:t>
            </w:r>
          </w:p>
        </w:tc>
      </w:tr>
      <w:tr w:rsidR="00675622" w:rsidRPr="00560D4D" w:rsidTr="00543E87">
        <w:trPr>
          <w:cantSplit/>
          <w:trHeight w:val="1029"/>
        </w:trPr>
        <w:tc>
          <w:tcPr>
            <w:tcW w:w="1723" w:type="dxa"/>
          </w:tcPr>
          <w:p w:rsidR="00675622" w:rsidRPr="00AB362F" w:rsidRDefault="00675622" w:rsidP="00543E87">
            <w:pPr>
              <w:pStyle w:val="6"/>
              <w:widowControl/>
              <w:spacing w:line="240" w:lineRule="atLeast"/>
              <w:ind w:right="-53"/>
              <w:outlineLvl w:val="5"/>
              <w:rPr>
                <w:sz w:val="24"/>
                <w:szCs w:val="24"/>
              </w:rPr>
            </w:pPr>
            <w:r w:rsidRPr="00AB362F">
              <w:rPr>
                <w:sz w:val="24"/>
                <w:szCs w:val="24"/>
              </w:rPr>
              <w:t>Администрация Шумаковского сельсовета Курского района</w:t>
            </w:r>
          </w:p>
        </w:tc>
        <w:tc>
          <w:tcPr>
            <w:tcW w:w="1619" w:type="dxa"/>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p>
        </w:tc>
        <w:tc>
          <w:tcPr>
            <w:tcW w:w="1619" w:type="dxa"/>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p>
        </w:tc>
        <w:tc>
          <w:tcPr>
            <w:tcW w:w="1802" w:type="dxa"/>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p>
        </w:tc>
        <w:tc>
          <w:tcPr>
            <w:tcW w:w="2689" w:type="dxa"/>
          </w:tcPr>
          <w:p w:rsidR="00675622" w:rsidRPr="00560D4D" w:rsidRDefault="00675622" w:rsidP="00543E87">
            <w:pPr>
              <w:spacing w:after="0" w:line="240" w:lineRule="atLeast"/>
              <w:ind w:right="113" w:firstLine="709"/>
              <w:jc w:val="center"/>
              <w:rPr>
                <w:rFonts w:ascii="Times New Roman" w:hAnsi="Times New Roman" w:cs="Times New Roman"/>
                <w:sz w:val="28"/>
                <w:szCs w:val="28"/>
              </w:rPr>
            </w:pPr>
          </w:p>
        </w:tc>
      </w:tr>
    </w:tbl>
    <w:p w:rsidR="00675622" w:rsidRPr="00560D4D" w:rsidRDefault="00675622" w:rsidP="00675622">
      <w:pPr>
        <w:spacing w:after="0" w:line="240" w:lineRule="atLeast"/>
        <w:ind w:right="113" w:firstLine="709"/>
        <w:jc w:val="center"/>
        <w:rPr>
          <w:rFonts w:ascii="Times New Roman" w:hAnsi="Times New Roman" w:cs="Times New Roman"/>
          <w:sz w:val="28"/>
          <w:szCs w:val="28"/>
        </w:rPr>
      </w:pP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Производится светомаскировка организаций службы. Режим полного затемнения вводится по сигналу “Воздушная тревога” и отменяется с объявлением “Отбой воздушной тревоги”.</w:t>
      </w: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При переходе на режим полного затемнения производится отключение всех средств освещения, территории складов, автопарков и других помещений организаций службы.</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b/>
          <w:bCs/>
          <w:color w:val="000000"/>
          <w:sz w:val="28"/>
          <w:szCs w:val="28"/>
        </w:rPr>
      </w:pPr>
    </w:p>
    <w:p w:rsidR="00675622" w:rsidRPr="00560D4D" w:rsidRDefault="00675622" w:rsidP="00675622">
      <w:pPr>
        <w:tabs>
          <w:tab w:val="left" w:pos="0"/>
        </w:tabs>
        <w:spacing w:after="0" w:line="240" w:lineRule="atLeast"/>
        <w:ind w:right="113" w:firstLine="709"/>
        <w:jc w:val="both"/>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rPr>
        <w:t xml:space="preserve">            </w:t>
      </w:r>
      <w:r w:rsidRPr="00560D4D">
        <w:rPr>
          <w:rFonts w:ascii="Times New Roman" w:hAnsi="Times New Roman" w:cs="Times New Roman"/>
          <w:b/>
          <w:bCs/>
          <w:color w:val="000000"/>
          <w:sz w:val="28"/>
          <w:szCs w:val="28"/>
          <w:lang w:val="en-US"/>
        </w:rPr>
        <w:t>VI</w:t>
      </w:r>
      <w:r w:rsidRPr="00560D4D">
        <w:rPr>
          <w:rFonts w:ascii="Times New Roman" w:hAnsi="Times New Roman" w:cs="Times New Roman"/>
          <w:b/>
          <w:bCs/>
          <w:color w:val="000000"/>
          <w:sz w:val="28"/>
          <w:szCs w:val="28"/>
        </w:rPr>
        <w:t xml:space="preserve">. Состав и порядок использования сил и средств спасательной службы по захоронению трупов    </w:t>
      </w:r>
    </w:p>
    <w:p w:rsidR="00675622" w:rsidRPr="00560D4D" w:rsidRDefault="00675622" w:rsidP="00675622">
      <w:pPr>
        <w:spacing w:after="0" w:line="240" w:lineRule="atLeast"/>
        <w:ind w:right="113" w:firstLine="709"/>
        <w:jc w:val="both"/>
        <w:rPr>
          <w:rFonts w:ascii="Times New Roman" w:hAnsi="Times New Roman" w:cs="Times New Roman"/>
          <w:sz w:val="28"/>
          <w:szCs w:val="28"/>
        </w:rPr>
      </w:pPr>
    </w:p>
    <w:p w:rsidR="00675622" w:rsidRPr="00560D4D" w:rsidRDefault="00675622" w:rsidP="00675622">
      <w:pPr>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Состав и сроки готовности формирований службы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0"/>
        <w:gridCol w:w="1981"/>
        <w:gridCol w:w="1854"/>
        <w:gridCol w:w="2835"/>
      </w:tblGrid>
      <w:tr w:rsidR="00675622" w:rsidRPr="00560D4D" w:rsidTr="00543E87">
        <w:trPr>
          <w:cantSplit/>
          <w:trHeight w:val="250"/>
        </w:trPr>
        <w:tc>
          <w:tcPr>
            <w:tcW w:w="2510" w:type="dxa"/>
            <w:vMerge w:val="restart"/>
            <w:vAlign w:val="center"/>
          </w:tcPr>
          <w:p w:rsidR="00675622" w:rsidRPr="00AB362F" w:rsidRDefault="00675622" w:rsidP="00543E87">
            <w:pPr>
              <w:pStyle w:val="9"/>
              <w:spacing w:line="240" w:lineRule="atLeast"/>
              <w:ind w:firstLine="709"/>
            </w:pPr>
            <w:r w:rsidRPr="00AB362F">
              <w:t>Наименование формирований  службы</w:t>
            </w:r>
          </w:p>
        </w:tc>
        <w:tc>
          <w:tcPr>
            <w:tcW w:w="3835" w:type="dxa"/>
            <w:gridSpan w:val="2"/>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Формирования    службы</w:t>
            </w:r>
          </w:p>
        </w:tc>
        <w:tc>
          <w:tcPr>
            <w:tcW w:w="2835" w:type="dxa"/>
            <w:vMerge w:val="restart"/>
            <w:vAlign w:val="center"/>
          </w:tcPr>
          <w:p w:rsidR="00675622" w:rsidRPr="00AB362F" w:rsidRDefault="00675622" w:rsidP="00543E87">
            <w:pPr>
              <w:spacing w:after="0" w:line="240" w:lineRule="atLeast"/>
              <w:ind w:right="113"/>
              <w:jc w:val="center"/>
              <w:rPr>
                <w:rFonts w:ascii="Times New Roman" w:hAnsi="Times New Roman" w:cs="Times New Roman"/>
                <w:sz w:val="24"/>
                <w:szCs w:val="24"/>
              </w:rPr>
            </w:pPr>
            <w:r w:rsidRPr="00AB362F">
              <w:rPr>
                <w:rFonts w:ascii="Times New Roman" w:hAnsi="Times New Roman" w:cs="Times New Roman"/>
                <w:sz w:val="24"/>
                <w:szCs w:val="24"/>
              </w:rPr>
              <w:t>Сроки готовности</w:t>
            </w:r>
          </w:p>
        </w:tc>
      </w:tr>
      <w:tr w:rsidR="00675622" w:rsidRPr="00560D4D" w:rsidTr="00543E87">
        <w:trPr>
          <w:cantSplit/>
          <w:trHeight w:val="366"/>
        </w:trPr>
        <w:tc>
          <w:tcPr>
            <w:tcW w:w="2510" w:type="dxa"/>
            <w:vMerge/>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p>
        </w:tc>
        <w:tc>
          <w:tcPr>
            <w:tcW w:w="1981" w:type="dxa"/>
            <w:vAlign w:val="center"/>
          </w:tcPr>
          <w:p w:rsidR="00675622" w:rsidRPr="00AB362F" w:rsidRDefault="00675622" w:rsidP="00543E87">
            <w:pPr>
              <w:spacing w:after="0" w:line="240" w:lineRule="atLeast"/>
              <w:ind w:right="113"/>
              <w:jc w:val="center"/>
              <w:rPr>
                <w:rFonts w:ascii="Times New Roman" w:hAnsi="Times New Roman" w:cs="Times New Roman"/>
                <w:sz w:val="24"/>
                <w:szCs w:val="24"/>
              </w:rPr>
            </w:pPr>
            <w:r w:rsidRPr="00AB362F">
              <w:rPr>
                <w:rFonts w:ascii="Times New Roman" w:hAnsi="Times New Roman" w:cs="Times New Roman"/>
                <w:sz w:val="24"/>
                <w:szCs w:val="24"/>
              </w:rPr>
              <w:t>Количество</w:t>
            </w:r>
          </w:p>
        </w:tc>
        <w:tc>
          <w:tcPr>
            <w:tcW w:w="1854" w:type="dxa"/>
            <w:vAlign w:val="center"/>
          </w:tcPr>
          <w:p w:rsidR="00675622" w:rsidRPr="00AB362F" w:rsidRDefault="00675622" w:rsidP="00543E87">
            <w:pPr>
              <w:spacing w:after="0" w:line="240" w:lineRule="atLeast"/>
              <w:ind w:right="113"/>
              <w:jc w:val="center"/>
              <w:rPr>
                <w:rFonts w:ascii="Times New Roman" w:hAnsi="Times New Roman" w:cs="Times New Roman"/>
                <w:sz w:val="24"/>
                <w:szCs w:val="24"/>
              </w:rPr>
            </w:pPr>
            <w:r w:rsidRPr="00AB362F">
              <w:rPr>
                <w:rFonts w:ascii="Times New Roman" w:hAnsi="Times New Roman" w:cs="Times New Roman"/>
                <w:sz w:val="24"/>
                <w:szCs w:val="24"/>
              </w:rPr>
              <w:t>л. с./ед.  техники</w:t>
            </w:r>
          </w:p>
        </w:tc>
        <w:tc>
          <w:tcPr>
            <w:tcW w:w="2835" w:type="dxa"/>
            <w:vMerge/>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p>
        </w:tc>
      </w:tr>
      <w:tr w:rsidR="00675622" w:rsidRPr="00560D4D" w:rsidTr="00543E87">
        <w:trPr>
          <w:trHeight w:val="215"/>
        </w:trPr>
        <w:tc>
          <w:tcPr>
            <w:tcW w:w="2510"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Группа по поиску и сбору погибших (умерших)</w:t>
            </w:r>
          </w:p>
        </w:tc>
        <w:tc>
          <w:tcPr>
            <w:tcW w:w="1981"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1</w:t>
            </w:r>
          </w:p>
        </w:tc>
        <w:tc>
          <w:tcPr>
            <w:tcW w:w="1854"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4/2</w:t>
            </w:r>
          </w:p>
        </w:tc>
        <w:tc>
          <w:tcPr>
            <w:tcW w:w="2835" w:type="dxa"/>
            <w:vAlign w:val="center"/>
          </w:tcPr>
          <w:p w:rsidR="00675622" w:rsidRPr="00AB362F" w:rsidRDefault="00675622" w:rsidP="00543E87">
            <w:pPr>
              <w:pStyle w:val="4"/>
              <w:spacing w:line="240" w:lineRule="atLeast"/>
              <w:ind w:firstLine="709"/>
              <w:jc w:val="left"/>
              <w:rPr>
                <w:sz w:val="24"/>
                <w:szCs w:val="24"/>
              </w:rPr>
            </w:pPr>
            <w:r w:rsidRPr="00AB362F">
              <w:rPr>
                <w:sz w:val="24"/>
                <w:szCs w:val="24"/>
              </w:rPr>
              <w:t>Ч + 3</w:t>
            </w:r>
          </w:p>
        </w:tc>
      </w:tr>
      <w:tr w:rsidR="00675622" w:rsidRPr="00560D4D" w:rsidTr="00543E87">
        <w:trPr>
          <w:trHeight w:val="624"/>
        </w:trPr>
        <w:tc>
          <w:tcPr>
            <w:tcW w:w="2510"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Группа по организации похоронных мероприятий</w:t>
            </w:r>
          </w:p>
        </w:tc>
        <w:tc>
          <w:tcPr>
            <w:tcW w:w="1981"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1</w:t>
            </w:r>
          </w:p>
        </w:tc>
        <w:tc>
          <w:tcPr>
            <w:tcW w:w="1854" w:type="dxa"/>
            <w:vAlign w:val="center"/>
          </w:tcPr>
          <w:p w:rsidR="00675622" w:rsidRPr="00AB362F" w:rsidRDefault="00675622" w:rsidP="00543E87">
            <w:pPr>
              <w:spacing w:after="0" w:line="240" w:lineRule="atLeast"/>
              <w:ind w:right="113" w:firstLine="709"/>
              <w:jc w:val="center"/>
              <w:rPr>
                <w:rFonts w:ascii="Times New Roman" w:hAnsi="Times New Roman" w:cs="Times New Roman"/>
                <w:sz w:val="24"/>
                <w:szCs w:val="24"/>
              </w:rPr>
            </w:pPr>
            <w:r w:rsidRPr="00AB362F">
              <w:rPr>
                <w:rFonts w:ascii="Times New Roman" w:hAnsi="Times New Roman" w:cs="Times New Roman"/>
                <w:sz w:val="24"/>
                <w:szCs w:val="24"/>
              </w:rPr>
              <w:t>4/1</w:t>
            </w:r>
          </w:p>
        </w:tc>
        <w:tc>
          <w:tcPr>
            <w:tcW w:w="2835" w:type="dxa"/>
            <w:vAlign w:val="center"/>
          </w:tcPr>
          <w:p w:rsidR="00675622" w:rsidRPr="00AB362F" w:rsidRDefault="00675622" w:rsidP="00543E87">
            <w:pPr>
              <w:spacing w:after="0" w:line="240" w:lineRule="atLeast"/>
              <w:ind w:right="113" w:firstLine="709"/>
              <w:rPr>
                <w:rFonts w:ascii="Times New Roman" w:hAnsi="Times New Roman" w:cs="Times New Roman"/>
                <w:sz w:val="24"/>
                <w:szCs w:val="24"/>
              </w:rPr>
            </w:pPr>
            <w:r w:rsidRPr="00AB362F">
              <w:rPr>
                <w:rFonts w:ascii="Times New Roman" w:hAnsi="Times New Roman" w:cs="Times New Roman"/>
                <w:sz w:val="24"/>
                <w:szCs w:val="24"/>
              </w:rPr>
              <w:t>Ч + 3</w:t>
            </w:r>
          </w:p>
        </w:tc>
      </w:tr>
    </w:tbl>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lastRenderedPageBreak/>
        <w:t>Порядок использования формирований, предназначенных для захоронения трупов в военное время, определяется  в соответствии с  планом гражданской обороны и защиты населения, планом действий по предупреждению и ликвидации чрезвычайных ситуаций Шумаковского сельсовета.</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Использование сил и средств спасательной службы по захоронению трупов</w:t>
      </w:r>
      <w:r w:rsidRPr="00560D4D">
        <w:rPr>
          <w:rFonts w:ascii="Times New Roman" w:hAnsi="Times New Roman" w:cs="Times New Roman"/>
          <w:b/>
          <w:bCs/>
          <w:color w:val="000000"/>
          <w:sz w:val="28"/>
          <w:szCs w:val="28"/>
        </w:rPr>
        <w:t xml:space="preserve">  </w:t>
      </w:r>
      <w:r w:rsidRPr="00560D4D">
        <w:rPr>
          <w:rFonts w:ascii="Times New Roman" w:hAnsi="Times New Roman" w:cs="Times New Roman"/>
          <w:color w:val="000000"/>
          <w:sz w:val="28"/>
          <w:szCs w:val="28"/>
        </w:rPr>
        <w:t>осуществляется  по распоряжению Главы Шумаковского сельсовета Курского района соответствии с предназначением, а также   по распоряжению Главы Шумаковского сельсовета Курского района могут  использоваться в ходе проведения аварийно-спасательных и других неотложных работ при ведении военных действий или вследствие этих действий, как вспомогательные подразделения для выполнения противоэпидемических мероприятий.</w:t>
      </w:r>
    </w:p>
    <w:p w:rsidR="00675622" w:rsidRPr="00560D4D" w:rsidRDefault="00675622" w:rsidP="00675622">
      <w:pPr>
        <w:tabs>
          <w:tab w:val="left" w:pos="7371"/>
        </w:tabs>
        <w:spacing w:after="0" w:line="240" w:lineRule="atLeast"/>
        <w:ind w:right="113" w:firstLine="709"/>
        <w:jc w:val="both"/>
        <w:rPr>
          <w:rFonts w:ascii="Times New Roman" w:hAnsi="Times New Roman" w:cs="Times New Roman"/>
          <w:b/>
          <w:bCs/>
          <w:sz w:val="28"/>
          <w:szCs w:val="28"/>
        </w:rPr>
      </w:pPr>
    </w:p>
    <w:p w:rsidR="00675622" w:rsidRPr="00560D4D" w:rsidRDefault="00675622" w:rsidP="00675622">
      <w:pPr>
        <w:numPr>
          <w:ilvl w:val="0"/>
          <w:numId w:val="2"/>
        </w:numPr>
        <w:tabs>
          <w:tab w:val="clear" w:pos="3350"/>
          <w:tab w:val="left" w:pos="0"/>
        </w:tabs>
        <w:autoSpaceDE w:val="0"/>
        <w:autoSpaceDN w:val="0"/>
        <w:spacing w:after="0" w:line="240" w:lineRule="atLeast"/>
        <w:ind w:left="0" w:right="113" w:firstLine="709"/>
        <w:jc w:val="center"/>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rPr>
        <w:t>Организация  взаимодействия</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Взаимодействие с другими спасательными службами  организуется:</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 со службой ООП района - по вопросам охраны базовых предприятий службы и пунктов управления и обеспечения охраны общественного порядка при проведении работ по захоронению трупов;  </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со службой торговли и питания  - по вопросам обеспечения личного состава службы продуктами питания и предметами первой необходимости; </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с инженерной службой - по вопросу предоставления и строительства ЗС для личного состава службы;</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с медицинской службой - по вопросам обеспечения личного состава медицинским имуществом и препаратами;</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с  коммунально-технической службой - по вопросам снабжения дегазирующими и дезактивирующими растворами;</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со службой транспортного обеспечения - по вопросу транспортного обеспечения мероприятий по срочному захоронению трупов.</w:t>
      </w:r>
    </w:p>
    <w:p w:rsidR="00675622" w:rsidRPr="00560D4D" w:rsidRDefault="00675622" w:rsidP="00675622">
      <w:pPr>
        <w:tabs>
          <w:tab w:val="left" w:pos="0"/>
        </w:tabs>
        <w:spacing w:after="0" w:line="240" w:lineRule="atLeast"/>
        <w:ind w:right="113" w:firstLine="709"/>
        <w:jc w:val="center"/>
        <w:rPr>
          <w:rFonts w:ascii="Times New Roman" w:hAnsi="Times New Roman" w:cs="Times New Roman"/>
          <w:b/>
          <w:bCs/>
          <w:color w:val="000000"/>
          <w:sz w:val="28"/>
          <w:szCs w:val="28"/>
        </w:rPr>
      </w:pPr>
      <w:r w:rsidRPr="00560D4D">
        <w:rPr>
          <w:rFonts w:ascii="Times New Roman" w:hAnsi="Times New Roman" w:cs="Times New Roman"/>
          <w:b/>
          <w:bCs/>
          <w:color w:val="000000"/>
          <w:sz w:val="28"/>
          <w:szCs w:val="28"/>
          <w:lang w:val="en-US"/>
        </w:rPr>
        <w:t>VIII</w:t>
      </w:r>
      <w:r w:rsidRPr="00560D4D">
        <w:rPr>
          <w:rFonts w:ascii="Times New Roman" w:hAnsi="Times New Roman" w:cs="Times New Roman"/>
          <w:b/>
          <w:bCs/>
          <w:color w:val="000000"/>
          <w:sz w:val="28"/>
          <w:szCs w:val="28"/>
        </w:rPr>
        <w:t>. Организация управления</w:t>
      </w:r>
    </w:p>
    <w:p w:rsidR="00675622" w:rsidRPr="0046618D" w:rsidRDefault="00675622" w:rsidP="00675622">
      <w:pPr>
        <w:pStyle w:val="3"/>
        <w:tabs>
          <w:tab w:val="left" w:pos="0"/>
        </w:tabs>
        <w:spacing w:line="240" w:lineRule="atLeast"/>
        <w:ind w:right="113"/>
        <w:jc w:val="both"/>
        <w:rPr>
          <w:rFonts w:ascii="Times New Roman" w:hAnsi="Times New Roman" w:cs="Times New Roman"/>
          <w:b w:val="0"/>
          <w:color w:val="auto"/>
          <w:sz w:val="28"/>
          <w:szCs w:val="28"/>
        </w:rPr>
      </w:pPr>
      <w:r w:rsidRPr="0046618D">
        <w:rPr>
          <w:rFonts w:ascii="Times New Roman" w:hAnsi="Times New Roman" w:cs="Times New Roman"/>
          <w:b w:val="0"/>
          <w:color w:val="auto"/>
          <w:sz w:val="28"/>
          <w:szCs w:val="28"/>
        </w:rPr>
        <w:t>Управление   мероприятиями на выполнение первоочередных мероприятий  по гражданской обороне первой, второй, третьей очереди и по срочному захоронению трупов организуется штабом службы с пункта управления, расположенного в Администрации Шумаковского сельсовета Курского района по адресу: Курская область Курский район д. Большое Шумаково, дом № 272</w:t>
      </w:r>
    </w:p>
    <w:p w:rsidR="00675622" w:rsidRPr="00560D4D" w:rsidRDefault="00675622" w:rsidP="00675622">
      <w:pPr>
        <w:tabs>
          <w:tab w:val="left" w:pos="0"/>
        </w:tabs>
        <w:spacing w:after="0" w:line="240" w:lineRule="atLeast"/>
        <w:ind w:right="113" w:firstLine="709"/>
        <w:rPr>
          <w:rFonts w:ascii="Times New Roman" w:hAnsi="Times New Roman" w:cs="Times New Roman"/>
          <w:sz w:val="28"/>
          <w:szCs w:val="28"/>
        </w:rPr>
      </w:pPr>
      <w:r w:rsidRPr="00560D4D">
        <w:rPr>
          <w:rFonts w:ascii="Times New Roman" w:hAnsi="Times New Roman" w:cs="Times New Roman"/>
          <w:sz w:val="28"/>
          <w:szCs w:val="28"/>
        </w:rPr>
        <w:t xml:space="preserve">В состав штаба службы входит </w:t>
      </w:r>
      <w:r w:rsidRPr="00E45DBB">
        <w:rPr>
          <w:rFonts w:ascii="Times New Roman" w:hAnsi="Times New Roman" w:cs="Times New Roman"/>
          <w:b/>
          <w:sz w:val="28"/>
          <w:szCs w:val="28"/>
        </w:rPr>
        <w:t>3</w:t>
      </w:r>
      <w:r w:rsidRPr="00560D4D">
        <w:rPr>
          <w:rFonts w:ascii="Times New Roman" w:hAnsi="Times New Roman" w:cs="Times New Roman"/>
          <w:sz w:val="28"/>
          <w:szCs w:val="28"/>
        </w:rPr>
        <w:t xml:space="preserve"> человека.</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На штаб службы возлагается выполнение задач:</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0D4D">
        <w:rPr>
          <w:rFonts w:ascii="Times New Roman" w:hAnsi="Times New Roman" w:cs="Times New Roman"/>
          <w:sz w:val="28"/>
          <w:szCs w:val="28"/>
        </w:rPr>
        <w:t>сбор и обобщение информации о состоянии органов управления организаций (предприятий), сил и средств службы;</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0D4D">
        <w:rPr>
          <w:rFonts w:ascii="Times New Roman" w:hAnsi="Times New Roman" w:cs="Times New Roman"/>
          <w:sz w:val="28"/>
          <w:szCs w:val="28"/>
        </w:rPr>
        <w:t>организация оповещения организаций (предприятий), сил и средств службы при получении приказа (распоряжения) на выполнение мероприятий по гражданской обороне;</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0D4D">
        <w:rPr>
          <w:rFonts w:ascii="Times New Roman" w:hAnsi="Times New Roman" w:cs="Times New Roman"/>
          <w:sz w:val="28"/>
          <w:szCs w:val="28"/>
        </w:rPr>
        <w:t>приведение в готовность органов управления, сил и средств службы района;</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0D4D">
        <w:rPr>
          <w:rFonts w:ascii="Times New Roman" w:hAnsi="Times New Roman" w:cs="Times New Roman"/>
          <w:sz w:val="28"/>
          <w:szCs w:val="28"/>
        </w:rPr>
        <w:t>уточнение плана по срочному захоронению трупов;</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0D4D">
        <w:rPr>
          <w:rFonts w:ascii="Times New Roman" w:hAnsi="Times New Roman" w:cs="Times New Roman"/>
          <w:sz w:val="28"/>
          <w:szCs w:val="28"/>
        </w:rPr>
        <w:t>осуществление контроля за выполнением плана по срочному захоронению трупов.</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 xml:space="preserve"> Распоряжения, информация от руководителя  гражданской обороны города (района), руководителя службы района, органов управления ГО, предприятий (организаций), сил гражданской обороны службы поступает непосредственно в штаб службы по телефонным линиям связи или посыльными согласно схемы организации управления службы. Поступающая информация заносится в журнал учета полученных и переданных распоряжений.</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Оценку и отображение информации штаб службы проводит на топографической карте.</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Отработанная информация штабом службы представляется руководителю службы.</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В соответствии с табелем срочных донесений в установленные сроки доклады о выполненных  мероприятиях ГО и информация предоставляется руководителю службы, а также руководителю ГО города (района).</w:t>
      </w:r>
    </w:p>
    <w:p w:rsidR="00675622" w:rsidRPr="00560D4D"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Распоряжения и приказы доводятся до органов управления организаций (предприятий) и сил службы с использованием всех каналов связи.</w:t>
      </w:r>
    </w:p>
    <w:p w:rsidR="00675622" w:rsidRPr="00560D4D" w:rsidRDefault="00675622" w:rsidP="00675622">
      <w:pPr>
        <w:tabs>
          <w:tab w:val="left" w:pos="0"/>
        </w:tabs>
        <w:spacing w:after="0" w:line="240" w:lineRule="atLeast"/>
        <w:ind w:right="113"/>
        <w:jc w:val="both"/>
        <w:rPr>
          <w:rFonts w:ascii="Times New Roman" w:hAnsi="Times New Roman" w:cs="Times New Roman"/>
          <w:sz w:val="28"/>
          <w:szCs w:val="28"/>
        </w:rPr>
      </w:pPr>
      <w:r w:rsidRPr="00560D4D">
        <w:rPr>
          <w:rFonts w:ascii="Times New Roman" w:hAnsi="Times New Roman" w:cs="Times New Roman"/>
          <w:sz w:val="28"/>
          <w:szCs w:val="28"/>
        </w:rPr>
        <w:t>Пункты управления предприятий (организаций) службы размещаются:</w:t>
      </w:r>
    </w:p>
    <w:p w:rsidR="00675622" w:rsidRPr="00FF46A4" w:rsidRDefault="00675622" w:rsidP="00675622">
      <w:pPr>
        <w:tabs>
          <w:tab w:val="left" w:pos="0"/>
        </w:tabs>
        <w:spacing w:after="0" w:line="240" w:lineRule="atLeast"/>
        <w:ind w:right="113" w:firstLine="709"/>
        <w:jc w:val="both"/>
        <w:rPr>
          <w:rFonts w:ascii="Times New Roman" w:hAnsi="Times New Roman" w:cs="Times New Roman"/>
          <w:b/>
          <w:sz w:val="28"/>
          <w:szCs w:val="28"/>
        </w:rPr>
      </w:pPr>
      <w:r w:rsidRPr="00FF46A4">
        <w:rPr>
          <w:rFonts w:ascii="Times New Roman" w:hAnsi="Times New Roman" w:cs="Times New Roman"/>
          <w:b/>
          <w:sz w:val="28"/>
          <w:szCs w:val="28"/>
        </w:rPr>
        <w:t>1. МБОУ «Шумаковская общеобразовательная школа»;</w:t>
      </w:r>
    </w:p>
    <w:p w:rsidR="00675622" w:rsidRPr="00FF46A4" w:rsidRDefault="00675622" w:rsidP="00675622">
      <w:pPr>
        <w:tabs>
          <w:tab w:val="left" w:pos="0"/>
        </w:tabs>
        <w:spacing w:after="0" w:line="240" w:lineRule="atLeast"/>
        <w:ind w:right="113"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FF46A4">
        <w:rPr>
          <w:rFonts w:ascii="Times New Roman" w:hAnsi="Times New Roman" w:cs="Times New Roman"/>
          <w:b/>
          <w:sz w:val="28"/>
          <w:szCs w:val="28"/>
        </w:rPr>
        <w:t>филиал Коноревская МБОУ «Шумаковская общеобразовательная школа»;</w:t>
      </w:r>
    </w:p>
    <w:p w:rsidR="00675622" w:rsidRPr="00FF46A4" w:rsidRDefault="00675622" w:rsidP="00675622">
      <w:pPr>
        <w:tabs>
          <w:tab w:val="left" w:pos="0"/>
        </w:tabs>
        <w:spacing w:after="0" w:line="240" w:lineRule="atLeast"/>
        <w:ind w:right="113" w:firstLine="709"/>
        <w:jc w:val="both"/>
        <w:rPr>
          <w:rFonts w:ascii="Times New Roman" w:hAnsi="Times New Roman" w:cs="Times New Roman"/>
          <w:b/>
          <w:sz w:val="28"/>
          <w:szCs w:val="28"/>
        </w:rPr>
      </w:pPr>
      <w:r w:rsidRPr="00FF46A4">
        <w:rPr>
          <w:rFonts w:ascii="Times New Roman" w:hAnsi="Times New Roman" w:cs="Times New Roman"/>
          <w:b/>
          <w:sz w:val="28"/>
          <w:szCs w:val="28"/>
        </w:rPr>
        <w:t>3. КФХ «Бобынцева А.С.»;</w:t>
      </w:r>
    </w:p>
    <w:p w:rsidR="00675622" w:rsidRPr="00FF46A4" w:rsidRDefault="00675622" w:rsidP="00675622">
      <w:pPr>
        <w:tabs>
          <w:tab w:val="left" w:pos="0"/>
        </w:tabs>
        <w:spacing w:after="0" w:line="240" w:lineRule="atLeast"/>
        <w:ind w:right="113" w:firstLine="709"/>
        <w:jc w:val="both"/>
        <w:rPr>
          <w:rFonts w:ascii="Times New Roman" w:hAnsi="Times New Roman" w:cs="Times New Roman"/>
          <w:b/>
          <w:sz w:val="28"/>
          <w:szCs w:val="28"/>
        </w:rPr>
      </w:pPr>
      <w:r w:rsidRPr="00FF46A4">
        <w:rPr>
          <w:rFonts w:ascii="Times New Roman" w:hAnsi="Times New Roman" w:cs="Times New Roman"/>
          <w:b/>
          <w:sz w:val="28"/>
          <w:szCs w:val="28"/>
        </w:rPr>
        <w:t>4. КФХ «Брынцев Л.С.».</w:t>
      </w:r>
    </w:p>
    <w:p w:rsidR="00675622" w:rsidRPr="00560D4D" w:rsidRDefault="00675622" w:rsidP="00675622">
      <w:pPr>
        <w:tabs>
          <w:tab w:val="left" w:pos="0"/>
        </w:tabs>
        <w:spacing w:after="0" w:line="240" w:lineRule="atLeast"/>
        <w:ind w:right="113"/>
        <w:jc w:val="both"/>
        <w:rPr>
          <w:rFonts w:ascii="Times New Roman" w:hAnsi="Times New Roman" w:cs="Times New Roman"/>
          <w:sz w:val="28"/>
          <w:szCs w:val="28"/>
        </w:rPr>
      </w:pPr>
      <w:r w:rsidRPr="00560D4D">
        <w:rPr>
          <w:rFonts w:ascii="Times New Roman" w:hAnsi="Times New Roman" w:cs="Times New Roman"/>
          <w:sz w:val="28"/>
          <w:szCs w:val="28"/>
        </w:rPr>
        <w:t xml:space="preserve">         Контроль исполнения полученных задач органами управления организаций (предприятий) и силами службы проводит штаб службы по донесениям сил и другими доступными методами с использованием всех каналов связи.</w:t>
      </w:r>
    </w:p>
    <w:p w:rsidR="00675622" w:rsidRPr="00FF46A4" w:rsidRDefault="00675622" w:rsidP="00675622">
      <w:pPr>
        <w:tabs>
          <w:tab w:val="left" w:pos="0"/>
        </w:tabs>
        <w:spacing w:after="0" w:line="240" w:lineRule="atLeast"/>
        <w:ind w:right="113" w:firstLine="709"/>
        <w:jc w:val="both"/>
        <w:rPr>
          <w:rFonts w:ascii="Times New Roman" w:hAnsi="Times New Roman" w:cs="Times New Roman"/>
          <w:sz w:val="28"/>
          <w:szCs w:val="28"/>
        </w:rPr>
      </w:pPr>
      <w:r w:rsidRPr="00560D4D">
        <w:rPr>
          <w:rFonts w:ascii="Times New Roman" w:hAnsi="Times New Roman" w:cs="Times New Roman"/>
          <w:sz w:val="28"/>
          <w:szCs w:val="28"/>
        </w:rPr>
        <w:t>Сигналы оповещения, управления и взаимодействия доводятся до организаций (предприятий), сил гражданской обороны службы штабом службы с использованием всех имеющихся каналов связи.</w:t>
      </w:r>
    </w:p>
    <w:p w:rsidR="00675622" w:rsidRPr="0046618D" w:rsidRDefault="00675622" w:rsidP="00675622">
      <w:pPr>
        <w:pStyle w:val="2"/>
        <w:spacing w:line="240" w:lineRule="atLeast"/>
        <w:jc w:val="center"/>
        <w:rPr>
          <w:rFonts w:ascii="Times New Roman" w:hAnsi="Times New Roman" w:cs="Times New Roman"/>
          <w:b/>
          <w:bCs/>
          <w:sz w:val="28"/>
          <w:szCs w:val="28"/>
        </w:rPr>
      </w:pPr>
      <w:r w:rsidRPr="0046618D">
        <w:rPr>
          <w:rFonts w:ascii="Times New Roman" w:hAnsi="Times New Roman" w:cs="Times New Roman"/>
          <w:b/>
          <w:bCs/>
          <w:sz w:val="28"/>
          <w:szCs w:val="28"/>
          <w:lang w:val="en-US"/>
        </w:rPr>
        <w:t>IX</w:t>
      </w:r>
      <w:r w:rsidRPr="0046618D">
        <w:rPr>
          <w:rFonts w:ascii="Times New Roman" w:hAnsi="Times New Roman" w:cs="Times New Roman"/>
          <w:b/>
          <w:bCs/>
          <w:sz w:val="28"/>
          <w:szCs w:val="28"/>
        </w:rPr>
        <w:t xml:space="preserve">. Особенности захоронения и утилизации животных </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Заключение об уборке, утилизации или уничтожении трупов животных дает ветеринарный специалист.</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Трупы животных, зараженных или контаминированных возбудителями:</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w:t>
      </w:r>
      <w:r w:rsidRPr="00560D4D">
        <w:rPr>
          <w:rFonts w:ascii="Times New Roman" w:hAnsi="Times New Roman" w:cs="Times New Roman"/>
          <w:color w:val="000000"/>
          <w:sz w:val="28"/>
          <w:szCs w:val="28"/>
        </w:rPr>
        <w:lastRenderedPageBreak/>
        <w:t>(ложного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энцефалопатии, скрепи, аденоматоза, висна-маэди, перерабатывают на мясокостную муку. В случае невозможности переработки они подлежат сжиганию;</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болезней, ранее не регистрировавшихся на территории России, сжигают.</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До их убоя или уничтожения представитель государственного ветеринарного надзора обязан принять меры, исключающие доступ к ним посторонних граждан, а также животных, включая птиц и насекомых.</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Транспортные средства, выделенные для перевозки трупов животных,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После погрузки трупов животных на транспортное средство обязательно дезинфицируют место, где они лежали, а также использованный при этом инвентарь и оборудование.</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Почва (место), где лежал труп, дезинфицируют сухой хлорной известью из расчета 5 кг/кв. м, затем ее перекапывают на глубину 25 см.</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Транспортные средства, инвентарь, инструменты, оборудование дезинфицируют после каждого случая доставки биологических отходов для утилизации, обеззараживания или уничтожения.</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Для дезинфекции используется одно из следующих химических средств: 4-процентный горячий раствор едкого натра, 3-процентный раствор формальдегида, раствор препаратов, содержащих не менее 3 проц. активного хлора, при норме расхода жидкости 0,5 л на 1 кв.м площади или другие дезинфицирующие средства, указанные в действующих правилах по проведению ветеринарной дезинфекции объектов животноводства.</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Спецодежду дезинфицируют путем замачивания в 2-процентном растворе формальдегида в течение 2 часов.</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В распоряжении службы для дезинфекции имеются следующие химические средства:</w:t>
      </w:r>
    </w:p>
    <w:p w:rsidR="00675622" w:rsidRPr="0046618D" w:rsidRDefault="00675622" w:rsidP="00675622">
      <w:pPr>
        <w:pStyle w:val="2"/>
        <w:spacing w:line="240" w:lineRule="atLeast"/>
        <w:rPr>
          <w:rFonts w:ascii="Times New Roman" w:hAnsi="Times New Roman" w:cs="Times New Roman"/>
          <w:sz w:val="28"/>
          <w:szCs w:val="28"/>
        </w:rPr>
      </w:pPr>
      <w:r w:rsidRPr="0046618D">
        <w:rPr>
          <w:rFonts w:ascii="Times New Roman" w:hAnsi="Times New Roman" w:cs="Times New Roman"/>
          <w:sz w:val="28"/>
          <w:szCs w:val="28"/>
        </w:rPr>
        <w:t>Захоронение трупов животных производится на скотомогильниках.</w:t>
      </w:r>
    </w:p>
    <w:p w:rsidR="00675622" w:rsidRPr="00560D4D" w:rsidRDefault="00675622" w:rsidP="00675622">
      <w:pPr>
        <w:shd w:val="clear" w:color="auto" w:fill="FFFFFF"/>
        <w:adjustRightInd w:val="0"/>
        <w:spacing w:after="0" w:line="240" w:lineRule="atLeast"/>
        <w:ind w:firstLine="709"/>
        <w:jc w:val="both"/>
        <w:rPr>
          <w:rFonts w:ascii="Times New Roman" w:hAnsi="Times New Roman" w:cs="Times New Roman"/>
          <w:sz w:val="28"/>
          <w:szCs w:val="28"/>
        </w:rPr>
      </w:pPr>
      <w:r w:rsidRPr="00560D4D">
        <w:rPr>
          <w:rFonts w:ascii="Times New Roman" w:hAnsi="Times New Roman" w:cs="Times New Roman"/>
          <w:color w:val="000000"/>
          <w:sz w:val="28"/>
          <w:szCs w:val="28"/>
        </w:rPr>
        <w:t>Трупы животных, допущенные ветеринарной службой к переработке на кормовые цели, утилизируются на ветеринарно-санитарных заводах, в цехах технических фабрикатов мясокомбинатов, утилизационных цехах животноводческих хозяйств.</w:t>
      </w:r>
    </w:p>
    <w:p w:rsidR="00675622" w:rsidRPr="007855BC" w:rsidRDefault="00675622" w:rsidP="00675622">
      <w:pPr>
        <w:shd w:val="clear" w:color="auto" w:fill="FFFFFF"/>
        <w:adjustRightInd w:val="0"/>
        <w:spacing w:after="0" w:line="240" w:lineRule="atLeast"/>
        <w:ind w:firstLine="709"/>
        <w:jc w:val="both"/>
        <w:rPr>
          <w:rFonts w:ascii="Times New Roman" w:hAnsi="Times New Roman" w:cs="Times New Roman"/>
          <w:color w:val="000000"/>
          <w:sz w:val="28"/>
          <w:szCs w:val="28"/>
        </w:rPr>
      </w:pPr>
      <w:r w:rsidRPr="00560D4D">
        <w:rPr>
          <w:rFonts w:ascii="Times New Roman" w:hAnsi="Times New Roman" w:cs="Times New Roman"/>
          <w:color w:val="000000"/>
          <w:sz w:val="28"/>
          <w:szCs w:val="28"/>
        </w:rPr>
        <w:t xml:space="preserve"> Утилизационные цеха животноводческих хозяйств перерабатывают трупы животных, полученные только в данном хозяйстве. Завоз биологических отходов из других хозяйств и организаций категорически запрещается.</w:t>
      </w:r>
    </w:p>
    <w:p w:rsidR="00675622" w:rsidRDefault="00675622" w:rsidP="009C70AA">
      <w:pPr>
        <w:tabs>
          <w:tab w:val="left" w:pos="0"/>
        </w:tabs>
        <w:spacing w:after="0" w:line="240" w:lineRule="atLeast"/>
        <w:ind w:right="113"/>
        <w:jc w:val="both"/>
        <w:rPr>
          <w:rFonts w:ascii="Times New Roman" w:hAnsi="Times New Roman" w:cs="Times New Roman"/>
          <w:b/>
          <w:bCs/>
          <w:color w:val="000000"/>
          <w:sz w:val="28"/>
          <w:szCs w:val="28"/>
        </w:rPr>
      </w:pPr>
    </w:p>
    <w:p w:rsidR="00675622" w:rsidRPr="00560D4D" w:rsidRDefault="00675622" w:rsidP="00675622">
      <w:pPr>
        <w:tabs>
          <w:tab w:val="left" w:pos="0"/>
        </w:tabs>
        <w:spacing w:after="0" w:line="240" w:lineRule="atLeast"/>
        <w:ind w:right="113" w:firstLine="709"/>
        <w:jc w:val="both"/>
        <w:rPr>
          <w:rFonts w:ascii="Times New Roman" w:hAnsi="Times New Roman" w:cs="Times New Roman"/>
          <w:b/>
          <w:bCs/>
          <w:color w:val="000000"/>
          <w:sz w:val="28"/>
          <w:szCs w:val="28"/>
        </w:rPr>
      </w:pP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 администрации</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Шумаковского сельсовета</w:t>
      </w:r>
    </w:p>
    <w:p w:rsidR="00675622" w:rsidRDefault="00675622" w:rsidP="00675622">
      <w:pPr>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 августа 2018 г. № 69</w:t>
      </w:r>
    </w:p>
    <w:p w:rsidR="00675622" w:rsidRDefault="00675622" w:rsidP="00675622">
      <w:pPr>
        <w:spacing w:after="0" w:line="240" w:lineRule="atLeast"/>
        <w:jc w:val="right"/>
        <w:rPr>
          <w:rFonts w:ascii="Times New Roman" w:eastAsia="Times New Roman" w:hAnsi="Times New Roman" w:cs="Times New Roman"/>
          <w:sz w:val="24"/>
          <w:szCs w:val="24"/>
        </w:rPr>
      </w:pPr>
    </w:p>
    <w:p w:rsidR="00675622" w:rsidRDefault="00675622" w:rsidP="00675622">
      <w:pPr>
        <w:shd w:val="clear" w:color="auto" w:fill="FFFFFF"/>
        <w:spacing w:after="0" w:line="240" w:lineRule="auto"/>
        <w:rPr>
          <w:rFonts w:eastAsia="Times New Roman" w:cs="Times New Roman"/>
          <w:b/>
          <w:color w:val="000000"/>
          <w:sz w:val="28"/>
          <w:szCs w:val="28"/>
        </w:rPr>
      </w:pPr>
    </w:p>
    <w:p w:rsidR="00675622" w:rsidRPr="0046618D" w:rsidRDefault="00675622" w:rsidP="00675622">
      <w:pPr>
        <w:pStyle w:val="2"/>
        <w:tabs>
          <w:tab w:val="left" w:pos="0"/>
        </w:tabs>
        <w:spacing w:line="240" w:lineRule="atLeast"/>
        <w:ind w:right="113" w:firstLine="851"/>
        <w:jc w:val="center"/>
        <w:rPr>
          <w:rFonts w:ascii="Times New Roman" w:hAnsi="Times New Roman" w:cs="Times New Roman"/>
          <w:b/>
          <w:bCs/>
          <w:caps/>
          <w:snapToGrid w:val="0"/>
          <w:sz w:val="28"/>
          <w:szCs w:val="28"/>
        </w:rPr>
      </w:pPr>
      <w:r w:rsidRPr="0046618D">
        <w:rPr>
          <w:rFonts w:ascii="Times New Roman" w:hAnsi="Times New Roman" w:cs="Times New Roman"/>
          <w:b/>
          <w:bCs/>
          <w:caps/>
          <w:snapToGrid w:val="0"/>
          <w:sz w:val="28"/>
          <w:szCs w:val="28"/>
        </w:rPr>
        <w:t>Справочная информация</w:t>
      </w:r>
    </w:p>
    <w:p w:rsidR="00675622" w:rsidRPr="0046618D" w:rsidRDefault="00675622" w:rsidP="00675622">
      <w:pPr>
        <w:pStyle w:val="2"/>
        <w:tabs>
          <w:tab w:val="left" w:pos="0"/>
        </w:tabs>
        <w:spacing w:line="240" w:lineRule="atLeast"/>
        <w:ind w:right="113" w:firstLine="851"/>
        <w:jc w:val="center"/>
        <w:rPr>
          <w:rFonts w:ascii="Times New Roman" w:hAnsi="Times New Roman" w:cs="Times New Roman"/>
          <w:bCs/>
          <w:snapToGrid w:val="0"/>
          <w:sz w:val="28"/>
          <w:szCs w:val="28"/>
        </w:rPr>
      </w:pPr>
      <w:r w:rsidRPr="0046618D">
        <w:rPr>
          <w:rFonts w:ascii="Times New Roman" w:hAnsi="Times New Roman" w:cs="Times New Roman"/>
          <w:bCs/>
          <w:snapToGrid w:val="0"/>
          <w:sz w:val="28"/>
          <w:szCs w:val="28"/>
        </w:rPr>
        <w:t>муниципального образования «Шумаковский сельсовет»</w:t>
      </w:r>
    </w:p>
    <w:p w:rsidR="00675622" w:rsidRPr="0046618D" w:rsidRDefault="00675622" w:rsidP="00675622">
      <w:pPr>
        <w:pStyle w:val="2"/>
        <w:tabs>
          <w:tab w:val="left" w:pos="0"/>
        </w:tabs>
        <w:spacing w:line="240" w:lineRule="atLeast"/>
        <w:ind w:right="113" w:firstLine="851"/>
        <w:jc w:val="center"/>
        <w:rPr>
          <w:rFonts w:ascii="Times New Roman" w:hAnsi="Times New Roman" w:cs="Times New Roman"/>
          <w:bCs/>
          <w:caps/>
          <w:snapToGrid w:val="0"/>
          <w:sz w:val="28"/>
          <w:szCs w:val="28"/>
        </w:rPr>
      </w:pPr>
      <w:r w:rsidRPr="0046618D">
        <w:rPr>
          <w:rFonts w:ascii="Times New Roman" w:hAnsi="Times New Roman" w:cs="Times New Roman"/>
          <w:bCs/>
          <w:snapToGrid w:val="0"/>
          <w:sz w:val="28"/>
          <w:szCs w:val="28"/>
        </w:rPr>
        <w:t>Курского района по срочному захоронению трупов</w:t>
      </w:r>
    </w:p>
    <w:p w:rsidR="00675622" w:rsidRPr="00761BEA" w:rsidRDefault="00675622" w:rsidP="00675622">
      <w:pPr>
        <w:pStyle w:val="2"/>
        <w:tabs>
          <w:tab w:val="left" w:pos="0"/>
        </w:tabs>
        <w:spacing w:line="240" w:lineRule="atLeast"/>
        <w:ind w:left="1134" w:right="113" w:firstLine="851"/>
        <w:rPr>
          <w:b/>
          <w:bCs/>
        </w:rPr>
      </w:pPr>
      <w:r w:rsidRPr="00761BEA">
        <w:rPr>
          <w:b/>
          <w:bCs/>
        </w:rPr>
        <w:t xml:space="preserve">  </w:t>
      </w:r>
    </w:p>
    <w:p w:rsidR="00675622" w:rsidRPr="00761BEA" w:rsidRDefault="00675622" w:rsidP="00675622">
      <w:pPr>
        <w:shd w:val="clear" w:color="auto" w:fill="FFFFFF"/>
        <w:tabs>
          <w:tab w:val="left" w:pos="0"/>
        </w:tabs>
        <w:adjustRightInd w:val="0"/>
        <w:spacing w:after="0" w:line="240" w:lineRule="atLeast"/>
        <w:ind w:right="113" w:firstLine="426"/>
        <w:jc w:val="both"/>
        <w:rPr>
          <w:rFonts w:ascii="Times New Roman" w:hAnsi="Times New Roman" w:cs="Times New Roman"/>
          <w:b/>
          <w:sz w:val="28"/>
          <w:szCs w:val="28"/>
        </w:rPr>
      </w:pPr>
      <w:r w:rsidRPr="00761BEA">
        <w:rPr>
          <w:rFonts w:ascii="Times New Roman" w:hAnsi="Times New Roman" w:cs="Times New Roman"/>
          <w:b/>
          <w:color w:val="000000"/>
          <w:sz w:val="28"/>
          <w:szCs w:val="28"/>
        </w:rPr>
        <w:t>Запасы необходимых для осуществления срочного захоронения трупов:</w:t>
      </w:r>
    </w:p>
    <w:p w:rsidR="00675622" w:rsidRPr="00761BEA"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sidRPr="00761BEA">
        <w:rPr>
          <w:rFonts w:ascii="Times New Roman" w:hAnsi="Times New Roman" w:cs="Times New Roman"/>
          <w:color w:val="000000"/>
          <w:sz w:val="28"/>
          <w:szCs w:val="28"/>
        </w:rPr>
        <w:t>средства индивидуальной защиты кожи и органов дыхания для персонала формирований, предназначенных для захоронения трупов в военное время -     __________ шт.;</w:t>
      </w:r>
    </w:p>
    <w:p w:rsidR="00675622" w:rsidRPr="00761BEA"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sidRPr="00761BEA">
        <w:rPr>
          <w:rFonts w:ascii="Times New Roman" w:hAnsi="Times New Roman" w:cs="Times New Roman"/>
          <w:color w:val="000000"/>
          <w:sz w:val="28"/>
          <w:szCs w:val="28"/>
        </w:rPr>
        <w:t>запасы гробов (материалов для изготовления гробов- __________ м</w:t>
      </w:r>
      <w:r w:rsidRPr="00761BEA">
        <w:rPr>
          <w:rFonts w:ascii="Times New Roman" w:hAnsi="Times New Roman" w:cs="Times New Roman"/>
          <w:color w:val="000000"/>
          <w:sz w:val="28"/>
          <w:szCs w:val="28"/>
          <w:vertAlign w:val="superscript"/>
        </w:rPr>
        <w:t>3</w:t>
      </w:r>
      <w:r w:rsidRPr="00761BEA">
        <w:rPr>
          <w:rFonts w:ascii="Times New Roman" w:hAnsi="Times New Roman" w:cs="Times New Roman"/>
          <w:color w:val="000000"/>
          <w:sz w:val="28"/>
          <w:szCs w:val="28"/>
        </w:rPr>
        <w:t>;</w:t>
      </w:r>
    </w:p>
    <w:p w:rsidR="00675622" w:rsidRPr="00761BEA"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sidRPr="00761BEA">
        <w:rPr>
          <w:rFonts w:ascii="Times New Roman" w:hAnsi="Times New Roman" w:cs="Times New Roman"/>
          <w:color w:val="000000"/>
          <w:sz w:val="28"/>
          <w:szCs w:val="28"/>
        </w:rPr>
        <w:t>мешки паталогоанатомические - _________  шт.;</w:t>
      </w:r>
    </w:p>
    <w:p w:rsidR="00675622" w:rsidRPr="00761BEA"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sidRPr="00761BEA">
        <w:rPr>
          <w:rFonts w:ascii="Times New Roman" w:hAnsi="Times New Roman" w:cs="Times New Roman"/>
          <w:color w:val="000000"/>
          <w:sz w:val="28"/>
          <w:szCs w:val="28"/>
        </w:rPr>
        <w:t>дезинфицирующие вещества (хлорная известь) - ________ тн;</w:t>
      </w:r>
    </w:p>
    <w:p w:rsidR="00675622" w:rsidRPr="00761BEA" w:rsidRDefault="00675622" w:rsidP="00675622">
      <w:pPr>
        <w:shd w:val="clear" w:color="auto" w:fill="FFFFFF"/>
        <w:tabs>
          <w:tab w:val="left" w:pos="0"/>
        </w:tabs>
        <w:adjustRightInd w:val="0"/>
        <w:spacing w:after="0" w:line="240" w:lineRule="atLeast"/>
        <w:ind w:right="113"/>
        <w:jc w:val="both"/>
        <w:rPr>
          <w:rFonts w:ascii="Times New Roman" w:hAnsi="Times New Roman" w:cs="Times New Roman"/>
          <w:sz w:val="28"/>
          <w:szCs w:val="28"/>
        </w:rPr>
      </w:pPr>
      <w:r w:rsidRPr="00761BEA">
        <w:rPr>
          <w:rFonts w:ascii="Times New Roman" w:hAnsi="Times New Roman" w:cs="Times New Roman"/>
          <w:color w:val="000000"/>
          <w:sz w:val="28"/>
          <w:szCs w:val="28"/>
        </w:rPr>
        <w:t>горюче-смазочные материалы дл</w:t>
      </w:r>
      <w:r>
        <w:rPr>
          <w:rFonts w:ascii="Times New Roman" w:hAnsi="Times New Roman" w:cs="Times New Roman"/>
          <w:color w:val="000000"/>
          <w:sz w:val="28"/>
          <w:szCs w:val="28"/>
        </w:rPr>
        <w:t xml:space="preserve">я транспортного обеспечения  - </w:t>
      </w:r>
      <w:r w:rsidRPr="00761BEA">
        <w:rPr>
          <w:rFonts w:ascii="Times New Roman" w:hAnsi="Times New Roman" w:cs="Times New Roman"/>
          <w:color w:val="000000"/>
          <w:sz w:val="28"/>
          <w:szCs w:val="28"/>
        </w:rPr>
        <w:t xml:space="preserve"> _____ тн.</w:t>
      </w:r>
    </w:p>
    <w:p w:rsidR="00675622" w:rsidRPr="00761BEA" w:rsidRDefault="00675622" w:rsidP="00675622">
      <w:pPr>
        <w:tabs>
          <w:tab w:val="left" w:pos="0"/>
        </w:tabs>
        <w:spacing w:after="0" w:line="240" w:lineRule="atLeast"/>
        <w:ind w:right="113" w:firstLine="851"/>
        <w:jc w:val="both"/>
        <w:rPr>
          <w:rFonts w:ascii="Times New Roman" w:hAnsi="Times New Roman" w:cs="Times New Roman"/>
          <w:color w:val="000000"/>
          <w:sz w:val="28"/>
          <w:szCs w:val="28"/>
        </w:rPr>
      </w:pPr>
      <w:r w:rsidRPr="00761BEA">
        <w:rPr>
          <w:rFonts w:ascii="Times New Roman" w:hAnsi="Times New Roman" w:cs="Times New Roman"/>
          <w:b/>
          <w:color w:val="000000"/>
          <w:sz w:val="28"/>
          <w:szCs w:val="28"/>
        </w:rPr>
        <w:t>Оснащение формирований техникой и имуществом</w:t>
      </w:r>
      <w:r w:rsidRPr="00761BEA">
        <w:rPr>
          <w:rFonts w:ascii="Times New Roman" w:hAnsi="Times New Roman" w:cs="Times New Roman"/>
          <w:color w:val="000000"/>
          <w:sz w:val="28"/>
          <w:szCs w:val="28"/>
        </w:rPr>
        <w:t xml:space="preserve"> осуществляется Администрацией Шумаковского сельсовета Курского района</w:t>
      </w:r>
      <w:r w:rsidRPr="00761BEA">
        <w:rPr>
          <w:rFonts w:ascii="Times New Roman" w:hAnsi="Times New Roman" w:cs="Times New Roman"/>
          <w:i/>
          <w:color w:val="000000"/>
          <w:sz w:val="28"/>
          <w:szCs w:val="28"/>
        </w:rPr>
        <w:t>.</w:t>
      </w:r>
    </w:p>
    <w:p w:rsidR="00675622" w:rsidRPr="00761BEA" w:rsidRDefault="00675622" w:rsidP="00675622">
      <w:pPr>
        <w:spacing w:after="0" w:line="240" w:lineRule="atLeast"/>
        <w:ind w:right="113"/>
        <w:rPr>
          <w:rFonts w:ascii="Times New Roman" w:hAnsi="Times New Roman" w:cs="Times New Roman"/>
          <w:sz w:val="28"/>
          <w:szCs w:val="28"/>
        </w:rPr>
      </w:pPr>
    </w:p>
    <w:tbl>
      <w:tblPr>
        <w:tblW w:w="9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98"/>
        <w:gridCol w:w="1244"/>
        <w:gridCol w:w="1934"/>
        <w:gridCol w:w="1382"/>
        <w:gridCol w:w="1243"/>
      </w:tblGrid>
      <w:tr w:rsidR="00675622" w:rsidRPr="00761BEA" w:rsidTr="00543E87">
        <w:trPr>
          <w:cantSplit/>
          <w:trHeight w:val="238"/>
        </w:trPr>
        <w:tc>
          <w:tcPr>
            <w:tcW w:w="3698" w:type="dxa"/>
            <w:vMerge w:val="restart"/>
          </w:tcPr>
          <w:p w:rsidR="00675622" w:rsidRPr="00761BEA" w:rsidRDefault="00675622" w:rsidP="00543E87">
            <w:pPr>
              <w:pStyle w:val="4"/>
              <w:spacing w:line="240" w:lineRule="atLeast"/>
            </w:pPr>
          </w:p>
          <w:p w:rsidR="00675622" w:rsidRPr="00761BEA" w:rsidRDefault="00675622" w:rsidP="00543E87">
            <w:pPr>
              <w:pStyle w:val="4"/>
              <w:spacing w:line="240" w:lineRule="atLeast"/>
            </w:pPr>
            <w:r w:rsidRPr="00761BEA">
              <w:t>Наименование</w:t>
            </w:r>
          </w:p>
          <w:p w:rsidR="00675622" w:rsidRPr="00761BEA" w:rsidRDefault="00675622" w:rsidP="00543E87">
            <w:pPr>
              <w:spacing w:after="0" w:line="240" w:lineRule="atLeast"/>
              <w:jc w:val="center"/>
              <w:rPr>
                <w:rFonts w:ascii="Times New Roman" w:hAnsi="Times New Roman" w:cs="Times New Roman"/>
                <w:sz w:val="28"/>
                <w:szCs w:val="28"/>
              </w:rPr>
            </w:pPr>
          </w:p>
          <w:p w:rsidR="00675622" w:rsidRPr="00761BEA" w:rsidRDefault="00675622" w:rsidP="00543E87">
            <w:pPr>
              <w:pStyle w:val="4"/>
              <w:spacing w:line="240" w:lineRule="atLeast"/>
            </w:pPr>
            <w:r w:rsidRPr="00761BEA">
              <w:t>организации</w:t>
            </w:r>
          </w:p>
        </w:tc>
        <w:tc>
          <w:tcPr>
            <w:tcW w:w="5802" w:type="dxa"/>
            <w:gridSpan w:val="4"/>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Средства индивидуальной защиты (шт.)</w:t>
            </w:r>
          </w:p>
        </w:tc>
      </w:tr>
      <w:tr w:rsidR="00675622" w:rsidRPr="00761BEA" w:rsidTr="00543E87">
        <w:trPr>
          <w:cantSplit/>
          <w:trHeight w:val="694"/>
        </w:trPr>
        <w:tc>
          <w:tcPr>
            <w:tcW w:w="3698" w:type="dxa"/>
            <w:vMerge/>
          </w:tcPr>
          <w:p w:rsidR="00675622" w:rsidRPr="00761BEA" w:rsidRDefault="00675622" w:rsidP="00543E87">
            <w:pPr>
              <w:pStyle w:val="4"/>
              <w:spacing w:line="240" w:lineRule="atLeast"/>
            </w:pPr>
          </w:p>
        </w:tc>
        <w:tc>
          <w:tcPr>
            <w:tcW w:w="124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Противогазы</w:t>
            </w:r>
          </w:p>
        </w:tc>
        <w:tc>
          <w:tcPr>
            <w:tcW w:w="193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Полумаски, ватно-марлевые повязки</w:t>
            </w:r>
          </w:p>
        </w:tc>
        <w:tc>
          <w:tcPr>
            <w:tcW w:w="1382"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Респираторы</w:t>
            </w:r>
          </w:p>
        </w:tc>
        <w:tc>
          <w:tcPr>
            <w:tcW w:w="1243"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Дозиметры</w:t>
            </w:r>
          </w:p>
        </w:tc>
      </w:tr>
      <w:tr w:rsidR="00675622" w:rsidRPr="00761BEA" w:rsidTr="00543E87">
        <w:trPr>
          <w:cantSplit/>
          <w:trHeight w:val="321"/>
        </w:trPr>
        <w:tc>
          <w:tcPr>
            <w:tcW w:w="3698"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1</w:t>
            </w:r>
          </w:p>
        </w:tc>
        <w:tc>
          <w:tcPr>
            <w:tcW w:w="124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2</w:t>
            </w:r>
          </w:p>
        </w:tc>
        <w:tc>
          <w:tcPr>
            <w:tcW w:w="193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3</w:t>
            </w:r>
          </w:p>
        </w:tc>
        <w:tc>
          <w:tcPr>
            <w:tcW w:w="1382"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4</w:t>
            </w:r>
          </w:p>
        </w:tc>
        <w:tc>
          <w:tcPr>
            <w:tcW w:w="1243"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5</w:t>
            </w:r>
          </w:p>
        </w:tc>
      </w:tr>
      <w:tr w:rsidR="00675622" w:rsidRPr="00761BEA" w:rsidTr="00543E87">
        <w:trPr>
          <w:cantSplit/>
          <w:trHeight w:val="964"/>
        </w:trPr>
        <w:tc>
          <w:tcPr>
            <w:tcW w:w="3698" w:type="dxa"/>
          </w:tcPr>
          <w:p w:rsidR="00675622" w:rsidRPr="00761BEA" w:rsidRDefault="00675622" w:rsidP="00543E87">
            <w:pPr>
              <w:pStyle w:val="6"/>
              <w:widowControl/>
              <w:spacing w:line="240" w:lineRule="atLeast"/>
              <w:outlineLvl w:val="5"/>
            </w:pPr>
            <w:r w:rsidRPr="00761BEA">
              <w:t>Администрация Шумаковского сельсовета Курского района</w:t>
            </w:r>
          </w:p>
        </w:tc>
        <w:tc>
          <w:tcPr>
            <w:tcW w:w="1244" w:type="dxa"/>
          </w:tcPr>
          <w:p w:rsidR="00675622" w:rsidRPr="00761BEA" w:rsidRDefault="00675622" w:rsidP="00543E87">
            <w:pPr>
              <w:spacing w:after="0" w:line="240" w:lineRule="atLeast"/>
              <w:ind w:right="113"/>
              <w:jc w:val="center"/>
              <w:rPr>
                <w:rFonts w:ascii="Times New Roman" w:hAnsi="Times New Roman" w:cs="Times New Roman"/>
                <w:sz w:val="28"/>
                <w:szCs w:val="28"/>
              </w:rPr>
            </w:pPr>
          </w:p>
        </w:tc>
        <w:tc>
          <w:tcPr>
            <w:tcW w:w="1934" w:type="dxa"/>
          </w:tcPr>
          <w:p w:rsidR="00675622" w:rsidRPr="00761BEA" w:rsidRDefault="00675622" w:rsidP="00543E87">
            <w:pPr>
              <w:spacing w:after="0" w:line="240" w:lineRule="atLeast"/>
              <w:ind w:right="113"/>
              <w:jc w:val="center"/>
              <w:rPr>
                <w:rFonts w:ascii="Times New Roman" w:hAnsi="Times New Roman" w:cs="Times New Roman"/>
                <w:sz w:val="28"/>
                <w:szCs w:val="28"/>
              </w:rPr>
            </w:pPr>
          </w:p>
        </w:tc>
        <w:tc>
          <w:tcPr>
            <w:tcW w:w="1382" w:type="dxa"/>
          </w:tcPr>
          <w:p w:rsidR="00675622" w:rsidRPr="00761BEA" w:rsidRDefault="00675622" w:rsidP="00543E87">
            <w:pPr>
              <w:spacing w:after="0" w:line="240" w:lineRule="atLeast"/>
              <w:ind w:right="113"/>
              <w:jc w:val="center"/>
              <w:rPr>
                <w:rFonts w:ascii="Times New Roman" w:hAnsi="Times New Roman" w:cs="Times New Roman"/>
                <w:sz w:val="28"/>
                <w:szCs w:val="28"/>
              </w:rPr>
            </w:pPr>
          </w:p>
        </w:tc>
        <w:tc>
          <w:tcPr>
            <w:tcW w:w="1243" w:type="dxa"/>
          </w:tcPr>
          <w:p w:rsidR="00675622" w:rsidRPr="00761BEA" w:rsidRDefault="00675622" w:rsidP="00543E87">
            <w:pPr>
              <w:spacing w:after="0" w:line="240" w:lineRule="atLeast"/>
              <w:ind w:right="113"/>
              <w:jc w:val="center"/>
              <w:rPr>
                <w:rFonts w:ascii="Times New Roman" w:hAnsi="Times New Roman" w:cs="Times New Roman"/>
                <w:sz w:val="28"/>
                <w:szCs w:val="28"/>
              </w:rPr>
            </w:pPr>
          </w:p>
        </w:tc>
      </w:tr>
    </w:tbl>
    <w:p w:rsidR="00675622" w:rsidRPr="00761BEA" w:rsidRDefault="00675622" w:rsidP="00675622">
      <w:pPr>
        <w:spacing w:after="0" w:line="240" w:lineRule="atLeast"/>
        <w:ind w:right="113" w:firstLine="709"/>
        <w:jc w:val="both"/>
        <w:rPr>
          <w:rFonts w:ascii="Times New Roman" w:hAnsi="Times New Roman" w:cs="Times New Roman"/>
          <w:sz w:val="28"/>
          <w:szCs w:val="28"/>
        </w:rPr>
      </w:pPr>
    </w:p>
    <w:p w:rsidR="00675622" w:rsidRPr="00761BEA" w:rsidRDefault="00675622" w:rsidP="00675622">
      <w:pPr>
        <w:tabs>
          <w:tab w:val="left" w:pos="0"/>
        </w:tabs>
        <w:spacing w:after="0" w:line="240" w:lineRule="atLeast"/>
        <w:ind w:right="113"/>
        <w:jc w:val="both"/>
        <w:rPr>
          <w:rFonts w:ascii="Times New Roman" w:hAnsi="Times New Roman" w:cs="Times New Roman"/>
          <w:b/>
          <w:bCs/>
          <w:color w:val="000000"/>
          <w:sz w:val="28"/>
          <w:szCs w:val="28"/>
        </w:rPr>
      </w:pPr>
      <w:r w:rsidRPr="00761BEA">
        <w:rPr>
          <w:rFonts w:ascii="Times New Roman" w:hAnsi="Times New Roman" w:cs="Times New Roman"/>
          <w:b/>
          <w:bCs/>
          <w:color w:val="000000"/>
          <w:sz w:val="28"/>
          <w:szCs w:val="28"/>
        </w:rPr>
        <w:t xml:space="preserve">            Состав и порядок использования сил и средств спасательной службы по захоронению трупов    </w:t>
      </w:r>
    </w:p>
    <w:p w:rsidR="00675622" w:rsidRPr="00761BEA" w:rsidRDefault="00675622" w:rsidP="00675622">
      <w:pPr>
        <w:spacing w:after="0" w:line="240" w:lineRule="atLeast"/>
        <w:ind w:right="113"/>
        <w:jc w:val="center"/>
        <w:rPr>
          <w:rFonts w:ascii="Times New Roman" w:hAnsi="Times New Roman" w:cs="Times New Roman"/>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7"/>
        <w:gridCol w:w="2081"/>
        <w:gridCol w:w="1804"/>
        <w:gridCol w:w="1248"/>
      </w:tblGrid>
      <w:tr w:rsidR="00675622" w:rsidRPr="00761BEA" w:rsidTr="00543E87">
        <w:trPr>
          <w:cantSplit/>
          <w:trHeight w:val="253"/>
        </w:trPr>
        <w:tc>
          <w:tcPr>
            <w:tcW w:w="4407" w:type="dxa"/>
            <w:vMerge w:val="restart"/>
          </w:tcPr>
          <w:p w:rsidR="00675622" w:rsidRPr="00761BEA" w:rsidRDefault="00675622" w:rsidP="00543E87">
            <w:pPr>
              <w:pStyle w:val="9"/>
              <w:spacing w:line="240" w:lineRule="atLeast"/>
              <w:rPr>
                <w:sz w:val="28"/>
                <w:szCs w:val="28"/>
              </w:rPr>
            </w:pPr>
            <w:r w:rsidRPr="00761BEA">
              <w:rPr>
                <w:sz w:val="28"/>
                <w:szCs w:val="28"/>
              </w:rPr>
              <w:t>Наименование формирований  службы</w:t>
            </w:r>
          </w:p>
        </w:tc>
        <w:tc>
          <w:tcPr>
            <w:tcW w:w="3885" w:type="dxa"/>
            <w:gridSpan w:val="2"/>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 xml:space="preserve">Формирования    службы </w:t>
            </w:r>
          </w:p>
        </w:tc>
        <w:tc>
          <w:tcPr>
            <w:tcW w:w="1248" w:type="dxa"/>
            <w:vMerge w:val="restart"/>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 xml:space="preserve">Сроки готовности </w:t>
            </w:r>
          </w:p>
        </w:tc>
      </w:tr>
      <w:tr w:rsidR="00675622" w:rsidRPr="00761BEA" w:rsidTr="00543E87">
        <w:trPr>
          <w:cantSplit/>
          <w:trHeight w:val="369"/>
        </w:trPr>
        <w:tc>
          <w:tcPr>
            <w:tcW w:w="4407" w:type="dxa"/>
            <w:vMerge/>
          </w:tcPr>
          <w:p w:rsidR="00675622" w:rsidRPr="00761BEA" w:rsidRDefault="00675622" w:rsidP="00543E87">
            <w:pPr>
              <w:spacing w:after="0" w:line="240" w:lineRule="atLeast"/>
              <w:ind w:right="113"/>
              <w:jc w:val="center"/>
              <w:rPr>
                <w:rFonts w:ascii="Times New Roman" w:hAnsi="Times New Roman" w:cs="Times New Roman"/>
                <w:sz w:val="28"/>
                <w:szCs w:val="28"/>
              </w:rPr>
            </w:pPr>
          </w:p>
        </w:tc>
        <w:tc>
          <w:tcPr>
            <w:tcW w:w="2081"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Количество</w:t>
            </w:r>
          </w:p>
        </w:tc>
        <w:tc>
          <w:tcPr>
            <w:tcW w:w="180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 xml:space="preserve">л. с./ед.  техники  </w:t>
            </w:r>
          </w:p>
        </w:tc>
        <w:tc>
          <w:tcPr>
            <w:tcW w:w="1248" w:type="dxa"/>
            <w:vMerge/>
          </w:tcPr>
          <w:p w:rsidR="00675622" w:rsidRPr="00761BEA" w:rsidRDefault="00675622" w:rsidP="00543E87">
            <w:pPr>
              <w:spacing w:after="0" w:line="240" w:lineRule="atLeast"/>
              <w:ind w:right="113"/>
              <w:jc w:val="center"/>
              <w:rPr>
                <w:rFonts w:ascii="Times New Roman" w:hAnsi="Times New Roman" w:cs="Times New Roman"/>
                <w:sz w:val="28"/>
                <w:szCs w:val="28"/>
              </w:rPr>
            </w:pPr>
          </w:p>
        </w:tc>
      </w:tr>
      <w:tr w:rsidR="00675622" w:rsidRPr="00761BEA" w:rsidTr="00543E87">
        <w:trPr>
          <w:trHeight w:val="631"/>
        </w:trPr>
        <w:tc>
          <w:tcPr>
            <w:tcW w:w="4407" w:type="dxa"/>
          </w:tcPr>
          <w:p w:rsidR="00675622" w:rsidRPr="00761BEA" w:rsidRDefault="00675622" w:rsidP="00543E87">
            <w:pPr>
              <w:spacing w:after="0" w:line="240" w:lineRule="atLeast"/>
              <w:ind w:right="113"/>
              <w:jc w:val="both"/>
              <w:rPr>
                <w:rFonts w:ascii="Times New Roman" w:hAnsi="Times New Roman" w:cs="Times New Roman"/>
                <w:sz w:val="28"/>
                <w:szCs w:val="28"/>
              </w:rPr>
            </w:pPr>
            <w:r w:rsidRPr="00761BEA">
              <w:rPr>
                <w:rFonts w:ascii="Times New Roman" w:hAnsi="Times New Roman" w:cs="Times New Roman"/>
                <w:sz w:val="28"/>
                <w:szCs w:val="28"/>
              </w:rPr>
              <w:t>Группа по поиску и сбору погибших (умерших)</w:t>
            </w:r>
          </w:p>
        </w:tc>
        <w:tc>
          <w:tcPr>
            <w:tcW w:w="2081"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1</w:t>
            </w:r>
          </w:p>
        </w:tc>
        <w:tc>
          <w:tcPr>
            <w:tcW w:w="180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4/2</w:t>
            </w:r>
          </w:p>
        </w:tc>
        <w:tc>
          <w:tcPr>
            <w:tcW w:w="1248" w:type="dxa"/>
          </w:tcPr>
          <w:p w:rsidR="00675622" w:rsidRPr="00761BEA" w:rsidRDefault="00675622" w:rsidP="00543E87">
            <w:pPr>
              <w:pStyle w:val="9"/>
              <w:spacing w:line="240" w:lineRule="atLeast"/>
              <w:rPr>
                <w:sz w:val="28"/>
                <w:szCs w:val="28"/>
              </w:rPr>
            </w:pPr>
            <w:r w:rsidRPr="00761BEA">
              <w:rPr>
                <w:sz w:val="28"/>
                <w:szCs w:val="28"/>
              </w:rPr>
              <w:t>Ч +  3</w:t>
            </w:r>
          </w:p>
        </w:tc>
      </w:tr>
      <w:tr w:rsidR="00675622" w:rsidRPr="00761BEA" w:rsidTr="00543E87">
        <w:trPr>
          <w:trHeight w:val="631"/>
        </w:trPr>
        <w:tc>
          <w:tcPr>
            <w:tcW w:w="4407" w:type="dxa"/>
          </w:tcPr>
          <w:p w:rsidR="00675622" w:rsidRPr="00761BEA" w:rsidRDefault="00675622" w:rsidP="00543E87">
            <w:pPr>
              <w:spacing w:after="0" w:line="240" w:lineRule="atLeast"/>
              <w:ind w:right="113"/>
              <w:jc w:val="both"/>
              <w:rPr>
                <w:rFonts w:ascii="Times New Roman" w:hAnsi="Times New Roman" w:cs="Times New Roman"/>
                <w:sz w:val="28"/>
                <w:szCs w:val="28"/>
              </w:rPr>
            </w:pPr>
            <w:r w:rsidRPr="00761BEA">
              <w:rPr>
                <w:rFonts w:ascii="Times New Roman" w:hAnsi="Times New Roman" w:cs="Times New Roman"/>
                <w:sz w:val="28"/>
                <w:szCs w:val="28"/>
              </w:rPr>
              <w:t xml:space="preserve">Группа по организации похоронных мероприятий </w:t>
            </w:r>
          </w:p>
        </w:tc>
        <w:tc>
          <w:tcPr>
            <w:tcW w:w="2081"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1</w:t>
            </w:r>
          </w:p>
        </w:tc>
        <w:tc>
          <w:tcPr>
            <w:tcW w:w="1804" w:type="dxa"/>
          </w:tcPr>
          <w:p w:rsidR="00675622" w:rsidRPr="00761BEA" w:rsidRDefault="00675622" w:rsidP="00543E87">
            <w:pPr>
              <w:spacing w:after="0" w:line="240" w:lineRule="atLeast"/>
              <w:ind w:right="113"/>
              <w:jc w:val="center"/>
              <w:rPr>
                <w:rFonts w:ascii="Times New Roman" w:hAnsi="Times New Roman" w:cs="Times New Roman"/>
                <w:sz w:val="28"/>
                <w:szCs w:val="28"/>
              </w:rPr>
            </w:pPr>
            <w:r w:rsidRPr="00761BEA">
              <w:rPr>
                <w:rFonts w:ascii="Times New Roman" w:hAnsi="Times New Roman" w:cs="Times New Roman"/>
                <w:sz w:val="28"/>
                <w:szCs w:val="28"/>
              </w:rPr>
              <w:t>4/1</w:t>
            </w:r>
          </w:p>
        </w:tc>
        <w:tc>
          <w:tcPr>
            <w:tcW w:w="1248" w:type="dxa"/>
          </w:tcPr>
          <w:p w:rsidR="00675622" w:rsidRPr="00761BEA" w:rsidRDefault="00675622" w:rsidP="00543E87">
            <w:pPr>
              <w:pStyle w:val="4"/>
              <w:spacing w:line="240" w:lineRule="atLeast"/>
            </w:pPr>
            <w:r w:rsidRPr="00761BEA">
              <w:t>Ч +  3</w:t>
            </w:r>
          </w:p>
        </w:tc>
      </w:tr>
    </w:tbl>
    <w:p w:rsidR="00675622" w:rsidRPr="0046618D" w:rsidRDefault="00675622" w:rsidP="00675622">
      <w:pPr>
        <w:pStyle w:val="2"/>
        <w:tabs>
          <w:tab w:val="left" w:pos="0"/>
        </w:tabs>
        <w:spacing w:line="240" w:lineRule="atLeast"/>
        <w:ind w:right="113"/>
        <w:jc w:val="center"/>
        <w:rPr>
          <w:rFonts w:ascii="Times New Roman" w:hAnsi="Times New Roman" w:cs="Times New Roman"/>
          <w:b/>
          <w:bCs/>
          <w:caps/>
          <w:snapToGrid w:val="0"/>
          <w:sz w:val="28"/>
          <w:szCs w:val="28"/>
        </w:rPr>
      </w:pPr>
      <w:r w:rsidRPr="0046618D">
        <w:rPr>
          <w:rFonts w:ascii="Times New Roman" w:hAnsi="Times New Roman" w:cs="Times New Roman"/>
          <w:b/>
          <w:bCs/>
          <w:caps/>
          <w:snapToGrid w:val="0"/>
          <w:sz w:val="28"/>
          <w:szCs w:val="28"/>
        </w:rPr>
        <w:lastRenderedPageBreak/>
        <w:t>Примерный перечень</w:t>
      </w:r>
    </w:p>
    <w:p w:rsidR="00675622" w:rsidRPr="0046618D" w:rsidRDefault="00675622" w:rsidP="00675622">
      <w:pPr>
        <w:pStyle w:val="2"/>
        <w:tabs>
          <w:tab w:val="left" w:pos="0"/>
        </w:tabs>
        <w:spacing w:line="240" w:lineRule="atLeast"/>
        <w:ind w:right="113" w:firstLine="851"/>
        <w:jc w:val="center"/>
        <w:rPr>
          <w:rFonts w:ascii="Times New Roman" w:hAnsi="Times New Roman" w:cs="Times New Roman"/>
          <w:snapToGrid w:val="0"/>
          <w:sz w:val="28"/>
          <w:szCs w:val="28"/>
        </w:rPr>
      </w:pPr>
      <w:r w:rsidRPr="0046618D">
        <w:rPr>
          <w:rFonts w:ascii="Times New Roman" w:hAnsi="Times New Roman" w:cs="Times New Roman"/>
          <w:snapToGrid w:val="0"/>
          <w:sz w:val="28"/>
          <w:szCs w:val="28"/>
        </w:rPr>
        <w:t xml:space="preserve">техники, имущества и инструмента, необходимого для оснащения </w:t>
      </w:r>
    </w:p>
    <w:p w:rsidR="00675622" w:rsidRPr="00761BEA" w:rsidRDefault="00675622" w:rsidP="00675622">
      <w:pPr>
        <w:pStyle w:val="2"/>
        <w:tabs>
          <w:tab w:val="left" w:pos="0"/>
        </w:tabs>
        <w:spacing w:line="240" w:lineRule="atLeast"/>
        <w:ind w:right="113" w:firstLine="851"/>
        <w:jc w:val="center"/>
        <w:rPr>
          <w:snapToGrid w:val="0"/>
        </w:rPr>
      </w:pPr>
      <w:r w:rsidRPr="0046618D">
        <w:rPr>
          <w:rFonts w:ascii="Times New Roman" w:hAnsi="Times New Roman" w:cs="Times New Roman"/>
          <w:snapToGrid w:val="0"/>
          <w:sz w:val="28"/>
          <w:szCs w:val="28"/>
        </w:rPr>
        <w:t>команды по захоронению тел (останков) погибших</w:t>
      </w:r>
    </w:p>
    <w:p w:rsidR="00675622" w:rsidRPr="00761BEA" w:rsidRDefault="00675622" w:rsidP="00675622">
      <w:pPr>
        <w:pStyle w:val="2"/>
        <w:tabs>
          <w:tab w:val="left" w:pos="0"/>
        </w:tabs>
        <w:spacing w:line="240" w:lineRule="atLeast"/>
        <w:ind w:right="113" w:firstLine="851"/>
        <w:jc w:val="center"/>
        <w:rPr>
          <w:snapToGrid w:val="0"/>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5176"/>
        <w:gridCol w:w="1511"/>
        <w:gridCol w:w="2019"/>
      </w:tblGrid>
      <w:tr w:rsidR="00675622" w:rsidRPr="00761BEA" w:rsidTr="00543E87">
        <w:trPr>
          <w:trHeight w:val="985"/>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firstLine="851"/>
              <w:jc w:val="center"/>
              <w:rPr>
                <w:rFonts w:ascii="Times New Roman" w:hAnsi="Times New Roman" w:cs="Times New Roman"/>
                <w:sz w:val="24"/>
                <w:szCs w:val="24"/>
              </w:rPr>
            </w:pPr>
            <w:r w:rsidRPr="0046618D">
              <w:rPr>
                <w:rFonts w:ascii="Times New Roman" w:hAnsi="Times New Roman" w:cs="Times New Roman"/>
                <w:sz w:val="24"/>
                <w:szCs w:val="24"/>
              </w:rPr>
              <w:t>№ № п/п</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r w:rsidRPr="0046618D">
              <w:rPr>
                <w:rFonts w:ascii="Times New Roman" w:hAnsi="Times New Roman" w:cs="Times New Roman"/>
                <w:sz w:val="24"/>
                <w:szCs w:val="24"/>
              </w:rPr>
              <w:t>Наименование техники и материальных средств</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Единица</w:t>
            </w:r>
          </w:p>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измерения</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hanging="108"/>
              <w:jc w:val="center"/>
              <w:rPr>
                <w:rFonts w:ascii="Times New Roman" w:hAnsi="Times New Roman" w:cs="Times New Roman"/>
                <w:sz w:val="24"/>
                <w:szCs w:val="24"/>
              </w:rPr>
            </w:pPr>
            <w:r w:rsidRPr="0046618D">
              <w:rPr>
                <w:rFonts w:ascii="Times New Roman" w:hAnsi="Times New Roman" w:cs="Times New Roman"/>
                <w:sz w:val="24"/>
                <w:szCs w:val="24"/>
              </w:rPr>
              <w:t>Количество</w:t>
            </w: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1.</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Автомобиль легковой</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r w:rsidRPr="0046618D">
              <w:rPr>
                <w:rFonts w:ascii="Times New Roman" w:hAnsi="Times New Roman" w:cs="Times New Roman"/>
                <w:sz w:val="24"/>
                <w:szCs w:val="24"/>
              </w:rPr>
              <w:t>2</w:t>
            </w: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2.</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Автомобиль грузовой с тентом</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r w:rsidRPr="0046618D">
              <w:rPr>
                <w:rFonts w:ascii="Times New Roman" w:hAnsi="Times New Roman" w:cs="Times New Roman"/>
                <w:sz w:val="24"/>
                <w:szCs w:val="24"/>
              </w:rPr>
              <w:t>1</w:t>
            </w: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3.</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Переносные радиостанции</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4.</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Миноискатель</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5.</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Резиновые сапоги</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пар</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r w:rsidRPr="0046618D">
              <w:rPr>
                <w:rFonts w:ascii="Times New Roman" w:hAnsi="Times New Roman" w:cs="Times New Roman"/>
                <w:sz w:val="24"/>
                <w:szCs w:val="24"/>
              </w:rPr>
              <w:t>8</w:t>
            </w: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6.</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Резиновые перчатки</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пар</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r w:rsidRPr="0046618D">
              <w:rPr>
                <w:rFonts w:ascii="Times New Roman" w:hAnsi="Times New Roman" w:cs="Times New Roman"/>
                <w:sz w:val="24"/>
                <w:szCs w:val="24"/>
              </w:rPr>
              <w:t>8</w:t>
            </w: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7.</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Общевойсковой защитный комплект</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к-т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8.</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Респиратор</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9.</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Очки-консервы</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шт.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r w:rsidR="00675622" w:rsidRPr="00761BEA" w:rsidTr="00543E87">
        <w:trPr>
          <w:trHeight w:val="328"/>
        </w:trPr>
        <w:tc>
          <w:tcPr>
            <w:tcW w:w="754"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left="-142" w:right="113"/>
              <w:jc w:val="center"/>
              <w:rPr>
                <w:rFonts w:ascii="Times New Roman" w:hAnsi="Times New Roman" w:cs="Times New Roman"/>
                <w:sz w:val="24"/>
                <w:szCs w:val="24"/>
              </w:rPr>
            </w:pPr>
            <w:r w:rsidRPr="0046618D">
              <w:rPr>
                <w:rFonts w:ascii="Times New Roman" w:hAnsi="Times New Roman" w:cs="Times New Roman"/>
                <w:sz w:val="24"/>
                <w:szCs w:val="24"/>
              </w:rPr>
              <w:t>10.</w:t>
            </w:r>
          </w:p>
        </w:tc>
        <w:tc>
          <w:tcPr>
            <w:tcW w:w="5176"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rPr>
                <w:rFonts w:ascii="Times New Roman" w:hAnsi="Times New Roman" w:cs="Times New Roman"/>
                <w:sz w:val="24"/>
                <w:szCs w:val="24"/>
              </w:rPr>
            </w:pPr>
            <w:r w:rsidRPr="0046618D">
              <w:rPr>
                <w:rFonts w:ascii="Times New Roman" w:hAnsi="Times New Roman" w:cs="Times New Roman"/>
                <w:sz w:val="24"/>
                <w:szCs w:val="24"/>
              </w:rPr>
              <w:t>Рабочая одежда подменного фонда</w:t>
            </w:r>
          </w:p>
        </w:tc>
        <w:tc>
          <w:tcPr>
            <w:tcW w:w="1511"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firstLine="48"/>
              <w:jc w:val="center"/>
              <w:rPr>
                <w:rFonts w:ascii="Times New Roman" w:hAnsi="Times New Roman" w:cs="Times New Roman"/>
                <w:sz w:val="24"/>
                <w:szCs w:val="24"/>
              </w:rPr>
            </w:pPr>
            <w:r w:rsidRPr="0046618D">
              <w:rPr>
                <w:rFonts w:ascii="Times New Roman" w:hAnsi="Times New Roman" w:cs="Times New Roman"/>
                <w:sz w:val="24"/>
                <w:szCs w:val="24"/>
              </w:rPr>
              <w:t>к-т</w:t>
            </w:r>
          </w:p>
        </w:tc>
        <w:tc>
          <w:tcPr>
            <w:tcW w:w="2019" w:type="dxa"/>
            <w:tcBorders>
              <w:top w:val="single" w:sz="4" w:space="0" w:color="auto"/>
              <w:left w:val="single" w:sz="4" w:space="0" w:color="auto"/>
              <w:bottom w:val="single" w:sz="4" w:space="0" w:color="auto"/>
              <w:right w:val="single" w:sz="4" w:space="0" w:color="auto"/>
            </w:tcBorders>
          </w:tcPr>
          <w:p w:rsidR="00675622" w:rsidRPr="0046618D" w:rsidRDefault="00675622" w:rsidP="00543E87">
            <w:pPr>
              <w:pStyle w:val="2"/>
              <w:tabs>
                <w:tab w:val="left" w:pos="0"/>
              </w:tabs>
              <w:spacing w:line="240" w:lineRule="atLeast"/>
              <w:ind w:right="113"/>
              <w:jc w:val="center"/>
              <w:rPr>
                <w:rFonts w:ascii="Times New Roman" w:hAnsi="Times New Roman" w:cs="Times New Roman"/>
                <w:sz w:val="24"/>
                <w:szCs w:val="24"/>
              </w:rPr>
            </w:pPr>
          </w:p>
        </w:tc>
      </w:tr>
    </w:tbl>
    <w:p w:rsidR="00675622" w:rsidRPr="00761BEA" w:rsidRDefault="00675622" w:rsidP="00675622">
      <w:pPr>
        <w:tabs>
          <w:tab w:val="left" w:pos="0"/>
        </w:tabs>
        <w:spacing w:after="0" w:line="240" w:lineRule="atLeast"/>
        <w:ind w:right="113"/>
        <w:rPr>
          <w:rFonts w:ascii="Times New Roman" w:hAnsi="Times New Roman" w:cs="Times New Roman"/>
          <w:sz w:val="28"/>
          <w:szCs w:val="28"/>
        </w:rPr>
      </w:pPr>
    </w:p>
    <w:p w:rsidR="00675622" w:rsidRPr="00761BEA" w:rsidRDefault="00675622" w:rsidP="00675622">
      <w:pPr>
        <w:spacing w:after="0" w:line="240" w:lineRule="atLeast"/>
        <w:rPr>
          <w:rFonts w:ascii="Times New Roman" w:hAnsi="Times New Roman" w:cs="Times New Roman"/>
          <w:sz w:val="28"/>
          <w:szCs w:val="28"/>
        </w:rPr>
      </w:pPr>
    </w:p>
    <w:p w:rsidR="00675622" w:rsidRPr="00761BEA" w:rsidRDefault="00675622" w:rsidP="00675622">
      <w:pPr>
        <w:spacing w:after="0" w:line="240" w:lineRule="atLeast"/>
        <w:jc w:val="center"/>
        <w:rPr>
          <w:rFonts w:ascii="Times New Roman" w:hAnsi="Times New Roman" w:cs="Times New Roman"/>
          <w:b/>
          <w:bCs/>
          <w:sz w:val="28"/>
          <w:szCs w:val="28"/>
        </w:rPr>
      </w:pPr>
      <w:r w:rsidRPr="00761BEA">
        <w:rPr>
          <w:rFonts w:ascii="Times New Roman" w:hAnsi="Times New Roman" w:cs="Times New Roman"/>
          <w:b/>
          <w:bCs/>
          <w:sz w:val="28"/>
          <w:szCs w:val="28"/>
        </w:rPr>
        <w:t>СОСТАВ</w:t>
      </w:r>
    </w:p>
    <w:p w:rsidR="00675622" w:rsidRDefault="00675622" w:rsidP="00675622">
      <w:pPr>
        <w:spacing w:after="0" w:line="240" w:lineRule="atLeast"/>
        <w:jc w:val="center"/>
        <w:rPr>
          <w:rFonts w:ascii="Times New Roman" w:hAnsi="Times New Roman" w:cs="Times New Roman"/>
          <w:b/>
          <w:bCs/>
          <w:sz w:val="28"/>
          <w:szCs w:val="28"/>
        </w:rPr>
      </w:pPr>
      <w:r w:rsidRPr="00761BEA">
        <w:rPr>
          <w:rFonts w:ascii="Times New Roman" w:hAnsi="Times New Roman" w:cs="Times New Roman"/>
          <w:b/>
          <w:bCs/>
          <w:sz w:val="28"/>
          <w:szCs w:val="28"/>
        </w:rPr>
        <w:t xml:space="preserve">ОПЕРАТИВНОЙ ГРУППЫ </w:t>
      </w:r>
    </w:p>
    <w:p w:rsidR="00675622" w:rsidRPr="00761BEA" w:rsidRDefault="00675622" w:rsidP="00675622">
      <w:pPr>
        <w:spacing w:after="0" w:line="240" w:lineRule="atLeast"/>
        <w:jc w:val="center"/>
        <w:rPr>
          <w:rFonts w:ascii="Times New Roman" w:hAnsi="Times New Roman" w:cs="Times New Roman"/>
          <w:sz w:val="28"/>
          <w:szCs w:val="28"/>
        </w:rPr>
      </w:pPr>
      <w:r w:rsidRPr="00761BEA">
        <w:rPr>
          <w:rFonts w:ascii="Times New Roman" w:hAnsi="Times New Roman" w:cs="Times New Roman"/>
          <w:b/>
          <w:bCs/>
          <w:sz w:val="28"/>
          <w:szCs w:val="28"/>
        </w:rPr>
        <w:t>ПО СРОЧНОМУ ЗАХОРОНЕНИЮ ТРУПОВ</w:t>
      </w:r>
    </w:p>
    <w:p w:rsidR="00675622" w:rsidRPr="00761BEA" w:rsidRDefault="00675622" w:rsidP="00675622">
      <w:pPr>
        <w:spacing w:after="0" w:line="240" w:lineRule="atLeast"/>
        <w:jc w:val="center"/>
        <w:rPr>
          <w:rFonts w:ascii="Times New Roman" w:hAnsi="Times New Roman" w:cs="Times New Roman"/>
          <w:sz w:val="28"/>
          <w:szCs w:val="28"/>
        </w:rPr>
      </w:pPr>
      <w:r w:rsidRPr="00761BEA">
        <w:rPr>
          <w:rFonts w:ascii="Times New Roman" w:hAnsi="Times New Roman" w:cs="Times New Roman"/>
          <w:sz w:val="28"/>
          <w:szCs w:val="28"/>
          <w:u w:val="single"/>
        </w:rPr>
        <w:t>Личный состав:</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Старший оперативной группы –</w:t>
      </w:r>
      <w:r>
        <w:rPr>
          <w:rFonts w:ascii="Times New Roman" w:hAnsi="Times New Roman" w:cs="Times New Roman"/>
          <w:sz w:val="28"/>
          <w:szCs w:val="28"/>
        </w:rPr>
        <w:t xml:space="preserve"> </w:t>
      </w:r>
      <w:r w:rsidRPr="007855BC">
        <w:rPr>
          <w:rFonts w:ascii="Times New Roman" w:hAnsi="Times New Roman" w:cs="Times New Roman"/>
          <w:sz w:val="28"/>
          <w:szCs w:val="28"/>
        </w:rPr>
        <w:t>Бобынцева Наталья Ивановна, 8-904-528-09-63;</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Член оперативной группы:</w:t>
      </w:r>
    </w:p>
    <w:p w:rsidR="00675622" w:rsidRDefault="00675622" w:rsidP="00675622">
      <w:pPr>
        <w:spacing w:after="0" w:line="240" w:lineRule="atLeast"/>
        <w:rPr>
          <w:rFonts w:ascii="Times New Roman" w:hAnsi="Times New Roman" w:cs="Times New Roman"/>
          <w:sz w:val="28"/>
          <w:szCs w:val="28"/>
        </w:rPr>
      </w:pP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Иванова Наталья Владимировна, 8-951-320-79-09;</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Пушка Марина Сергеевна, 8-950-872-38-94;</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Белевцева Ирина Викторовна. 8-908-121-73-75;</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Стрижков Максим Валерьевич, 8-915-516-14-45;</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Богданова Ольга Ивановна, 8-920-265-70-94;</w:t>
      </w: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Семченко Карина Сергеевна, 8-920-725-13-07</w:t>
      </w:r>
    </w:p>
    <w:p w:rsidR="00675622" w:rsidRDefault="00675622" w:rsidP="00675622">
      <w:pPr>
        <w:spacing w:after="0" w:line="240" w:lineRule="atLeast"/>
        <w:rPr>
          <w:rFonts w:ascii="Times New Roman" w:hAnsi="Times New Roman" w:cs="Times New Roman"/>
          <w:sz w:val="28"/>
          <w:szCs w:val="28"/>
        </w:rPr>
      </w:pPr>
    </w:p>
    <w:p w:rsidR="00675622" w:rsidRPr="007855BC"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 xml:space="preserve">Водитель оперативно-служебного автомобиля  оперативной группы- </w:t>
      </w:r>
    </w:p>
    <w:p w:rsidR="00675622" w:rsidRPr="007855BC" w:rsidRDefault="00675622" w:rsidP="00675622">
      <w:pPr>
        <w:spacing w:after="0" w:line="240" w:lineRule="atLeast"/>
        <w:jc w:val="center"/>
        <w:rPr>
          <w:rFonts w:ascii="Times New Roman" w:hAnsi="Times New Roman" w:cs="Times New Roman"/>
          <w:sz w:val="28"/>
          <w:szCs w:val="28"/>
        </w:rPr>
      </w:pPr>
      <w:r w:rsidRPr="007855BC">
        <w:rPr>
          <w:rFonts w:ascii="Times New Roman" w:hAnsi="Times New Roman" w:cs="Times New Roman"/>
          <w:sz w:val="28"/>
          <w:szCs w:val="28"/>
        </w:rPr>
        <w:t>Кашенцева Елена Ивановна, 8-910-272-10-28.</w:t>
      </w:r>
    </w:p>
    <w:p w:rsidR="00675622" w:rsidRPr="007855BC" w:rsidRDefault="00675622" w:rsidP="00675622">
      <w:pPr>
        <w:spacing w:after="0" w:line="240" w:lineRule="atLeast"/>
        <w:jc w:val="center"/>
        <w:rPr>
          <w:rFonts w:ascii="Times New Roman" w:hAnsi="Times New Roman" w:cs="Times New Roman"/>
          <w:sz w:val="28"/>
          <w:szCs w:val="28"/>
        </w:rPr>
      </w:pPr>
      <w:r w:rsidRPr="007855BC">
        <w:rPr>
          <w:rFonts w:ascii="Times New Roman" w:hAnsi="Times New Roman" w:cs="Times New Roman"/>
          <w:sz w:val="28"/>
          <w:szCs w:val="28"/>
          <w:u w:val="single"/>
        </w:rPr>
        <w:t>Техника:</w:t>
      </w:r>
    </w:p>
    <w:p w:rsidR="00675622" w:rsidRDefault="00675622" w:rsidP="00675622">
      <w:pPr>
        <w:spacing w:after="0" w:line="240" w:lineRule="atLeast"/>
        <w:rPr>
          <w:rFonts w:ascii="Times New Roman" w:hAnsi="Times New Roman" w:cs="Times New Roman"/>
          <w:sz w:val="28"/>
          <w:szCs w:val="28"/>
        </w:rPr>
      </w:pPr>
      <w:r w:rsidRPr="007855BC">
        <w:rPr>
          <w:rFonts w:ascii="Times New Roman" w:hAnsi="Times New Roman" w:cs="Times New Roman"/>
          <w:sz w:val="28"/>
          <w:szCs w:val="28"/>
        </w:rPr>
        <w:t xml:space="preserve">Оперативно-служебный автомобиль Рено Сандеро М 692 ОО. </w:t>
      </w:r>
    </w:p>
    <w:p w:rsidR="00675622" w:rsidRPr="00761BEA" w:rsidRDefault="00675622" w:rsidP="00675622">
      <w:pPr>
        <w:spacing w:after="0" w:line="240" w:lineRule="atLeast"/>
        <w:rPr>
          <w:rFonts w:ascii="Times New Roman" w:hAnsi="Times New Roman" w:cs="Times New Roman"/>
          <w:sz w:val="28"/>
          <w:szCs w:val="28"/>
        </w:rPr>
      </w:pPr>
    </w:p>
    <w:p w:rsidR="00675622" w:rsidRPr="00761BEA" w:rsidRDefault="00675622" w:rsidP="00675622">
      <w:pPr>
        <w:widowControl w:val="0"/>
        <w:spacing w:after="0" w:line="240" w:lineRule="atLeast"/>
        <w:jc w:val="center"/>
        <w:rPr>
          <w:rFonts w:ascii="Times New Roman" w:hAnsi="Times New Roman" w:cs="Times New Roman"/>
          <w:b/>
          <w:sz w:val="28"/>
          <w:szCs w:val="28"/>
        </w:rPr>
      </w:pPr>
      <w:r w:rsidRPr="00761BEA">
        <w:rPr>
          <w:rFonts w:ascii="Times New Roman" w:hAnsi="Times New Roman" w:cs="Times New Roman"/>
          <w:b/>
          <w:sz w:val="28"/>
          <w:szCs w:val="28"/>
        </w:rPr>
        <w:t xml:space="preserve">Сведения о местах проведения захоронений и составе сил и средств, </w:t>
      </w:r>
      <w:r w:rsidRPr="00761BEA">
        <w:rPr>
          <w:rFonts w:ascii="Times New Roman" w:hAnsi="Times New Roman" w:cs="Times New Roman"/>
          <w:b/>
          <w:sz w:val="28"/>
          <w:szCs w:val="28"/>
        </w:rPr>
        <w:lastRenderedPageBreak/>
        <w:t>предназначенных для выполнения мероприятий по срочному захоронению трупов в военное время.</w:t>
      </w:r>
    </w:p>
    <w:p w:rsidR="00675622" w:rsidRPr="00761BEA" w:rsidRDefault="00675622" w:rsidP="00675622">
      <w:pPr>
        <w:widowControl w:val="0"/>
        <w:spacing w:after="0" w:line="240" w:lineRule="atLeast"/>
        <w:jc w:val="center"/>
        <w:rPr>
          <w:rFonts w:ascii="Times New Roman" w:hAnsi="Times New Roman" w:cs="Times New Roman"/>
          <w:b/>
          <w:color w:val="800000"/>
          <w:sz w:val="28"/>
          <w:szCs w:val="28"/>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4271"/>
        <w:gridCol w:w="1711"/>
        <w:gridCol w:w="1473"/>
        <w:gridCol w:w="1472"/>
      </w:tblGrid>
      <w:tr w:rsidR="00675622" w:rsidRPr="00761BEA" w:rsidTr="00543E87">
        <w:trPr>
          <w:cantSplit/>
          <w:trHeight w:val="891"/>
          <w:tblHeader/>
        </w:trPr>
        <w:tc>
          <w:tcPr>
            <w:tcW w:w="544" w:type="dxa"/>
            <w:shd w:val="clear" w:color="auto" w:fill="auto"/>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w:t>
            </w:r>
          </w:p>
        </w:tc>
        <w:tc>
          <w:tcPr>
            <w:tcW w:w="4271" w:type="dxa"/>
            <w:shd w:val="clear" w:color="auto" w:fill="auto"/>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Наименование муниципального образования Курского района</w:t>
            </w:r>
          </w:p>
        </w:tc>
        <w:tc>
          <w:tcPr>
            <w:tcW w:w="1711" w:type="dxa"/>
            <w:shd w:val="clear" w:color="auto" w:fill="auto"/>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Общая площадь, га</w:t>
            </w:r>
          </w:p>
        </w:tc>
        <w:tc>
          <w:tcPr>
            <w:tcW w:w="1473" w:type="dxa"/>
            <w:shd w:val="clear" w:color="auto" w:fill="auto"/>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Зарезервировано, га</w:t>
            </w:r>
          </w:p>
        </w:tc>
        <w:tc>
          <w:tcPr>
            <w:tcW w:w="1472" w:type="dxa"/>
            <w:shd w:val="clear" w:color="auto" w:fill="auto"/>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 xml:space="preserve">Количество выделенных </w:t>
            </w:r>
          </w:p>
          <w:p w:rsidR="00675622" w:rsidRPr="00761BEA" w:rsidRDefault="00675622" w:rsidP="00543E87">
            <w:pPr>
              <w:widowControl w:val="0"/>
              <w:spacing w:after="0" w:line="240" w:lineRule="atLeast"/>
              <w:jc w:val="center"/>
              <w:rPr>
                <w:rFonts w:ascii="Times New Roman" w:hAnsi="Times New Roman" w:cs="Times New Roman"/>
                <w:sz w:val="28"/>
                <w:szCs w:val="28"/>
              </w:rPr>
            </w:pPr>
            <w:r w:rsidRPr="00761BEA">
              <w:rPr>
                <w:rFonts w:ascii="Times New Roman" w:hAnsi="Times New Roman" w:cs="Times New Roman"/>
                <w:sz w:val="24"/>
                <w:szCs w:val="24"/>
              </w:rPr>
              <w:t>участков, ед.</w:t>
            </w:r>
          </w:p>
        </w:tc>
      </w:tr>
      <w:tr w:rsidR="00675622" w:rsidRPr="00761BEA" w:rsidTr="00543E87">
        <w:trPr>
          <w:trHeight w:val="696"/>
        </w:trPr>
        <w:tc>
          <w:tcPr>
            <w:tcW w:w="544" w:type="dxa"/>
            <w:shd w:val="clear" w:color="auto" w:fill="auto"/>
          </w:tcPr>
          <w:p w:rsidR="00675622" w:rsidRPr="00761BEA" w:rsidRDefault="00675622" w:rsidP="00543E87">
            <w:pPr>
              <w:widowControl w:val="0"/>
              <w:spacing w:after="0" w:line="240" w:lineRule="atLeast"/>
              <w:jc w:val="center"/>
              <w:rPr>
                <w:rFonts w:ascii="Times New Roman" w:hAnsi="Times New Roman" w:cs="Times New Roman"/>
                <w:sz w:val="28"/>
                <w:szCs w:val="28"/>
              </w:rPr>
            </w:pPr>
            <w:r w:rsidRPr="00761BEA">
              <w:rPr>
                <w:rFonts w:ascii="Times New Roman" w:hAnsi="Times New Roman" w:cs="Times New Roman"/>
                <w:sz w:val="28"/>
                <w:szCs w:val="28"/>
              </w:rPr>
              <w:t>1</w:t>
            </w:r>
          </w:p>
        </w:tc>
        <w:tc>
          <w:tcPr>
            <w:tcW w:w="4271" w:type="dxa"/>
            <w:shd w:val="clear" w:color="auto" w:fill="auto"/>
          </w:tcPr>
          <w:p w:rsidR="00675622" w:rsidRPr="00761BEA" w:rsidRDefault="00675622" w:rsidP="00543E87">
            <w:pPr>
              <w:widowControl w:val="0"/>
              <w:spacing w:after="0" w:line="240" w:lineRule="atLeast"/>
              <w:rPr>
                <w:rFonts w:ascii="Times New Roman" w:hAnsi="Times New Roman" w:cs="Times New Roman"/>
                <w:sz w:val="28"/>
                <w:szCs w:val="28"/>
              </w:rPr>
            </w:pPr>
            <w:r w:rsidRPr="00761BEA">
              <w:rPr>
                <w:rFonts w:ascii="Times New Roman" w:hAnsi="Times New Roman" w:cs="Times New Roman"/>
                <w:sz w:val="28"/>
                <w:szCs w:val="28"/>
              </w:rPr>
              <w:t>МО «Шумаковский сельсовет» Курского района</w:t>
            </w:r>
          </w:p>
        </w:tc>
        <w:tc>
          <w:tcPr>
            <w:tcW w:w="1711" w:type="dxa"/>
            <w:shd w:val="clear" w:color="auto" w:fill="auto"/>
          </w:tcPr>
          <w:p w:rsidR="00675622" w:rsidRPr="00761BEA" w:rsidRDefault="00675622" w:rsidP="00543E87">
            <w:pPr>
              <w:widowControl w:val="0"/>
              <w:spacing w:after="0" w:line="240" w:lineRule="atLeast"/>
              <w:jc w:val="center"/>
              <w:rPr>
                <w:rFonts w:ascii="Times New Roman" w:hAnsi="Times New Roman" w:cs="Times New Roman"/>
                <w:sz w:val="28"/>
                <w:szCs w:val="28"/>
              </w:rPr>
            </w:pPr>
          </w:p>
        </w:tc>
        <w:tc>
          <w:tcPr>
            <w:tcW w:w="1473" w:type="dxa"/>
            <w:shd w:val="clear" w:color="auto" w:fill="auto"/>
          </w:tcPr>
          <w:p w:rsidR="00675622" w:rsidRPr="00761BEA" w:rsidRDefault="00675622" w:rsidP="00543E87">
            <w:pPr>
              <w:widowControl w:val="0"/>
              <w:spacing w:after="0" w:line="240" w:lineRule="atLeast"/>
              <w:jc w:val="center"/>
              <w:rPr>
                <w:rFonts w:ascii="Times New Roman" w:hAnsi="Times New Roman" w:cs="Times New Roman"/>
                <w:sz w:val="28"/>
                <w:szCs w:val="28"/>
              </w:rPr>
            </w:pPr>
          </w:p>
        </w:tc>
        <w:tc>
          <w:tcPr>
            <w:tcW w:w="1472" w:type="dxa"/>
            <w:shd w:val="clear" w:color="auto" w:fill="auto"/>
          </w:tcPr>
          <w:p w:rsidR="00675622" w:rsidRPr="00761BEA" w:rsidRDefault="00675622" w:rsidP="00543E87">
            <w:pPr>
              <w:widowControl w:val="0"/>
              <w:spacing w:after="0" w:line="240" w:lineRule="atLeast"/>
              <w:jc w:val="center"/>
              <w:rPr>
                <w:rFonts w:ascii="Times New Roman" w:hAnsi="Times New Roman" w:cs="Times New Roman"/>
                <w:sz w:val="28"/>
                <w:szCs w:val="28"/>
              </w:rPr>
            </w:pPr>
          </w:p>
          <w:p w:rsidR="00675622" w:rsidRPr="00761BEA" w:rsidRDefault="00675622" w:rsidP="00543E87">
            <w:pPr>
              <w:widowControl w:val="0"/>
              <w:spacing w:after="0" w:line="240" w:lineRule="atLeast"/>
              <w:jc w:val="center"/>
              <w:rPr>
                <w:rFonts w:ascii="Times New Roman" w:hAnsi="Times New Roman" w:cs="Times New Roman"/>
                <w:sz w:val="28"/>
                <w:szCs w:val="28"/>
              </w:rPr>
            </w:pPr>
            <w:r w:rsidRPr="00761BEA">
              <w:rPr>
                <w:rFonts w:ascii="Times New Roman" w:hAnsi="Times New Roman" w:cs="Times New Roman"/>
                <w:sz w:val="28"/>
                <w:szCs w:val="28"/>
              </w:rPr>
              <w:t>2</w:t>
            </w:r>
          </w:p>
        </w:tc>
      </w:tr>
    </w:tbl>
    <w:p w:rsidR="00675622" w:rsidRDefault="00675622" w:rsidP="00675622">
      <w:pPr>
        <w:widowControl w:val="0"/>
        <w:tabs>
          <w:tab w:val="left" w:pos="-2700"/>
        </w:tabs>
        <w:spacing w:after="0" w:line="240" w:lineRule="atLeast"/>
        <w:jc w:val="center"/>
        <w:rPr>
          <w:rFonts w:ascii="Times New Roman" w:hAnsi="Times New Roman" w:cs="Times New Roman"/>
          <w:b/>
          <w:sz w:val="28"/>
          <w:szCs w:val="28"/>
        </w:rPr>
      </w:pPr>
    </w:p>
    <w:p w:rsidR="00675622" w:rsidRPr="00761BEA" w:rsidRDefault="00675622" w:rsidP="00675622">
      <w:pPr>
        <w:widowControl w:val="0"/>
        <w:tabs>
          <w:tab w:val="left" w:pos="-2700"/>
        </w:tabs>
        <w:spacing w:after="0" w:line="240" w:lineRule="atLeast"/>
        <w:jc w:val="center"/>
        <w:rPr>
          <w:rFonts w:ascii="Times New Roman" w:hAnsi="Times New Roman" w:cs="Times New Roman"/>
          <w:b/>
          <w:sz w:val="28"/>
          <w:szCs w:val="28"/>
        </w:rPr>
      </w:pPr>
      <w:r w:rsidRPr="00761BEA">
        <w:rPr>
          <w:rFonts w:ascii="Times New Roman" w:hAnsi="Times New Roman" w:cs="Times New Roman"/>
          <w:b/>
          <w:sz w:val="28"/>
          <w:szCs w:val="28"/>
        </w:rPr>
        <w:t>Расчет команд по срочному захоронению трупов, транспортных средств, количества земельных участков и их площади:</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9"/>
        <w:gridCol w:w="1797"/>
        <w:gridCol w:w="1112"/>
        <w:gridCol w:w="1666"/>
        <w:gridCol w:w="1484"/>
        <w:gridCol w:w="1362"/>
      </w:tblGrid>
      <w:tr w:rsidR="00675622" w:rsidRPr="00761BEA" w:rsidTr="00543E87">
        <w:trPr>
          <w:trHeight w:val="1061"/>
        </w:trPr>
        <w:tc>
          <w:tcPr>
            <w:tcW w:w="1066" w:type="pct"/>
            <w:vAlign w:val="center"/>
          </w:tcPr>
          <w:p w:rsidR="00675622" w:rsidRPr="00761BEA" w:rsidRDefault="00675622" w:rsidP="00543E87">
            <w:pPr>
              <w:widowControl w:val="0"/>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Наименование муниципального образования Курского района</w:t>
            </w:r>
          </w:p>
        </w:tc>
        <w:tc>
          <w:tcPr>
            <w:tcW w:w="896" w:type="pct"/>
            <w:tcBorders>
              <w:bottom w:val="single" w:sz="4" w:space="0" w:color="auto"/>
            </w:tcBorders>
            <w:vAlign w:val="center"/>
          </w:tcPr>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Количество формирований, ед.</w:t>
            </w:r>
          </w:p>
        </w:tc>
        <w:tc>
          <w:tcPr>
            <w:tcW w:w="611" w:type="pct"/>
            <w:vAlign w:val="center"/>
          </w:tcPr>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 xml:space="preserve">Личный состав, </w:t>
            </w:r>
          </w:p>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чел.</w:t>
            </w:r>
          </w:p>
        </w:tc>
        <w:tc>
          <w:tcPr>
            <w:tcW w:w="880" w:type="pct"/>
            <w:vAlign w:val="center"/>
          </w:tcPr>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 xml:space="preserve">Количество </w:t>
            </w:r>
          </w:p>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 xml:space="preserve">закрепленных </w:t>
            </w:r>
          </w:p>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транспортных средств, ед.</w:t>
            </w:r>
          </w:p>
        </w:tc>
        <w:tc>
          <w:tcPr>
            <w:tcW w:w="782" w:type="pct"/>
            <w:vAlign w:val="center"/>
          </w:tcPr>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Количество выделенных участков, ед.</w:t>
            </w:r>
          </w:p>
        </w:tc>
        <w:tc>
          <w:tcPr>
            <w:tcW w:w="765" w:type="pct"/>
            <w:vAlign w:val="center"/>
          </w:tcPr>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 xml:space="preserve">Площадь </w:t>
            </w:r>
          </w:p>
          <w:p w:rsidR="00675622" w:rsidRPr="00761BEA" w:rsidRDefault="00675622" w:rsidP="00543E87">
            <w:pPr>
              <w:widowControl w:val="0"/>
              <w:tabs>
                <w:tab w:val="left" w:pos="1665"/>
              </w:tabs>
              <w:spacing w:after="0" w:line="240" w:lineRule="atLeast"/>
              <w:jc w:val="center"/>
              <w:rPr>
                <w:rFonts w:ascii="Times New Roman" w:hAnsi="Times New Roman" w:cs="Times New Roman"/>
                <w:sz w:val="24"/>
                <w:szCs w:val="24"/>
              </w:rPr>
            </w:pPr>
            <w:r w:rsidRPr="00761BEA">
              <w:rPr>
                <w:rFonts w:ascii="Times New Roman" w:hAnsi="Times New Roman" w:cs="Times New Roman"/>
                <w:sz w:val="24"/>
                <w:szCs w:val="24"/>
              </w:rPr>
              <w:t>участков, га</w:t>
            </w:r>
          </w:p>
        </w:tc>
      </w:tr>
      <w:tr w:rsidR="00675622" w:rsidRPr="00761BEA" w:rsidTr="00543E87">
        <w:trPr>
          <w:trHeight w:val="71"/>
        </w:trPr>
        <w:tc>
          <w:tcPr>
            <w:tcW w:w="1066" w:type="pct"/>
            <w:tcBorders>
              <w:bottom w:val="single" w:sz="4" w:space="0" w:color="auto"/>
            </w:tcBorders>
            <w:vAlign w:val="center"/>
          </w:tcPr>
          <w:p w:rsidR="00675622" w:rsidRPr="00761BEA" w:rsidRDefault="00675622" w:rsidP="00543E87">
            <w:pPr>
              <w:widowControl w:val="0"/>
              <w:spacing w:after="0" w:line="240" w:lineRule="atLeast"/>
              <w:jc w:val="both"/>
              <w:rPr>
                <w:rFonts w:ascii="Times New Roman" w:hAnsi="Times New Roman" w:cs="Times New Roman"/>
                <w:sz w:val="28"/>
                <w:szCs w:val="28"/>
              </w:rPr>
            </w:pPr>
            <w:r w:rsidRPr="00761BEA">
              <w:rPr>
                <w:rFonts w:ascii="Times New Roman" w:hAnsi="Times New Roman" w:cs="Times New Roman"/>
                <w:sz w:val="28"/>
                <w:szCs w:val="28"/>
              </w:rPr>
              <w:t>МО «Шумаковский сельсовет» Курского района</w:t>
            </w:r>
          </w:p>
        </w:tc>
        <w:tc>
          <w:tcPr>
            <w:tcW w:w="896" w:type="pct"/>
            <w:tcBorders>
              <w:bottom w:val="single" w:sz="4" w:space="0" w:color="auto"/>
            </w:tcBorders>
            <w:vAlign w:val="center"/>
          </w:tcPr>
          <w:p w:rsidR="00675622" w:rsidRPr="00761BEA" w:rsidRDefault="00675622" w:rsidP="00543E87">
            <w:pPr>
              <w:pStyle w:val="a3"/>
              <w:spacing w:line="240" w:lineRule="atLeast"/>
              <w:ind w:left="-153" w:right="-108"/>
              <w:jc w:val="center"/>
              <w:rPr>
                <w:sz w:val="28"/>
                <w:szCs w:val="28"/>
              </w:rPr>
            </w:pPr>
            <w:r w:rsidRPr="00761BEA">
              <w:rPr>
                <w:sz w:val="28"/>
                <w:szCs w:val="28"/>
              </w:rPr>
              <w:t>2</w:t>
            </w:r>
          </w:p>
        </w:tc>
        <w:tc>
          <w:tcPr>
            <w:tcW w:w="611" w:type="pct"/>
            <w:tcBorders>
              <w:bottom w:val="single" w:sz="4" w:space="0" w:color="auto"/>
            </w:tcBorders>
            <w:vAlign w:val="center"/>
          </w:tcPr>
          <w:p w:rsidR="00675622" w:rsidRPr="00761BEA" w:rsidRDefault="00675622" w:rsidP="00543E87">
            <w:pPr>
              <w:pStyle w:val="a3"/>
              <w:spacing w:line="240" w:lineRule="atLeast"/>
              <w:jc w:val="center"/>
              <w:rPr>
                <w:sz w:val="28"/>
                <w:szCs w:val="28"/>
              </w:rPr>
            </w:pPr>
            <w:r w:rsidRPr="00761BEA">
              <w:rPr>
                <w:sz w:val="28"/>
                <w:szCs w:val="28"/>
              </w:rPr>
              <w:t>8</w:t>
            </w:r>
          </w:p>
        </w:tc>
        <w:tc>
          <w:tcPr>
            <w:tcW w:w="880" w:type="pct"/>
            <w:tcBorders>
              <w:bottom w:val="single" w:sz="4" w:space="0" w:color="auto"/>
            </w:tcBorders>
            <w:vAlign w:val="center"/>
          </w:tcPr>
          <w:p w:rsidR="00675622" w:rsidRPr="00761BEA" w:rsidRDefault="00675622" w:rsidP="00543E87">
            <w:pPr>
              <w:pStyle w:val="a3"/>
              <w:spacing w:line="240" w:lineRule="atLeast"/>
              <w:jc w:val="center"/>
              <w:rPr>
                <w:sz w:val="28"/>
                <w:szCs w:val="28"/>
              </w:rPr>
            </w:pPr>
            <w:r w:rsidRPr="00761BEA">
              <w:rPr>
                <w:sz w:val="28"/>
                <w:szCs w:val="28"/>
              </w:rPr>
              <w:t>3</w:t>
            </w:r>
          </w:p>
        </w:tc>
        <w:tc>
          <w:tcPr>
            <w:tcW w:w="782" w:type="pct"/>
            <w:tcBorders>
              <w:bottom w:val="single" w:sz="4" w:space="0" w:color="auto"/>
            </w:tcBorders>
            <w:vAlign w:val="center"/>
          </w:tcPr>
          <w:p w:rsidR="00675622" w:rsidRPr="00761BEA" w:rsidRDefault="00675622" w:rsidP="00543E87">
            <w:pPr>
              <w:pStyle w:val="a3"/>
              <w:spacing w:line="240" w:lineRule="atLeast"/>
              <w:jc w:val="center"/>
              <w:rPr>
                <w:sz w:val="28"/>
                <w:szCs w:val="28"/>
              </w:rPr>
            </w:pPr>
            <w:r w:rsidRPr="00761BEA">
              <w:rPr>
                <w:sz w:val="28"/>
                <w:szCs w:val="28"/>
              </w:rPr>
              <w:t>2</w:t>
            </w:r>
          </w:p>
        </w:tc>
        <w:tc>
          <w:tcPr>
            <w:tcW w:w="765" w:type="pct"/>
            <w:tcBorders>
              <w:bottom w:val="single" w:sz="4" w:space="0" w:color="auto"/>
            </w:tcBorders>
            <w:vAlign w:val="center"/>
          </w:tcPr>
          <w:p w:rsidR="00675622" w:rsidRPr="00761BEA" w:rsidRDefault="00675622" w:rsidP="00543E87">
            <w:pPr>
              <w:pStyle w:val="a3"/>
              <w:spacing w:line="240" w:lineRule="atLeast"/>
              <w:jc w:val="center"/>
              <w:rPr>
                <w:sz w:val="28"/>
                <w:szCs w:val="28"/>
              </w:rPr>
            </w:pPr>
          </w:p>
        </w:tc>
      </w:tr>
    </w:tbl>
    <w:p w:rsidR="00675622" w:rsidRPr="00761BEA" w:rsidRDefault="00675622" w:rsidP="00675622">
      <w:pPr>
        <w:spacing w:after="0" w:line="240" w:lineRule="atLeast"/>
        <w:rPr>
          <w:rFonts w:ascii="Times New Roman" w:hAnsi="Times New Roman" w:cs="Times New Roman"/>
          <w:sz w:val="28"/>
          <w:szCs w:val="28"/>
        </w:rPr>
      </w:pPr>
    </w:p>
    <w:p w:rsidR="00675622" w:rsidRPr="00761BEA" w:rsidRDefault="00675622" w:rsidP="00675622">
      <w:pPr>
        <w:spacing w:after="0" w:line="240" w:lineRule="atLeast"/>
        <w:rPr>
          <w:rFonts w:ascii="Times New Roman" w:hAnsi="Times New Roman" w:cs="Times New Roman"/>
          <w:sz w:val="28"/>
          <w:szCs w:val="28"/>
        </w:rPr>
      </w:pPr>
    </w:p>
    <w:p w:rsidR="00675622" w:rsidRPr="00761BEA" w:rsidRDefault="00675622" w:rsidP="00675622">
      <w:pPr>
        <w:pStyle w:val="22"/>
        <w:tabs>
          <w:tab w:val="left" w:pos="0"/>
        </w:tabs>
        <w:spacing w:line="240" w:lineRule="atLeast"/>
        <w:ind w:right="113" w:firstLine="567"/>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675622" w:rsidRDefault="00675622" w:rsidP="00675622">
      <w:pPr>
        <w:widowControl w:val="0"/>
        <w:suppressAutoHyphens/>
        <w:autoSpaceDN w:val="0"/>
        <w:spacing w:after="0" w:line="240" w:lineRule="atLeast"/>
        <w:rPr>
          <w:sz w:val="28"/>
          <w:szCs w:val="28"/>
        </w:rPr>
      </w:pPr>
    </w:p>
    <w:p w:rsidR="007C2FB5" w:rsidRDefault="007C2FB5"/>
    <w:sectPr w:rsidR="007C2FB5" w:rsidSect="00FC3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93D"/>
    <w:multiLevelType w:val="multilevel"/>
    <w:tmpl w:val="F20A2E9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
    <w:nsid w:val="3BA611AF"/>
    <w:multiLevelType w:val="hybridMultilevel"/>
    <w:tmpl w:val="D2D26D20"/>
    <w:lvl w:ilvl="0" w:tplc="45285A70">
      <w:start w:val="7"/>
      <w:numFmt w:val="upperRoman"/>
      <w:lvlText w:val="%1."/>
      <w:lvlJc w:val="left"/>
      <w:pPr>
        <w:tabs>
          <w:tab w:val="num" w:pos="3350"/>
        </w:tabs>
        <w:ind w:left="3350" w:hanging="720"/>
      </w:pPr>
      <w:rPr>
        <w:rFonts w:cs="Times New Roman" w:hint="default"/>
      </w:rPr>
    </w:lvl>
    <w:lvl w:ilvl="1" w:tplc="04190019">
      <w:start w:val="1"/>
      <w:numFmt w:val="lowerLetter"/>
      <w:lvlText w:val="%2."/>
      <w:lvlJc w:val="left"/>
      <w:pPr>
        <w:tabs>
          <w:tab w:val="num" w:pos="3710"/>
        </w:tabs>
        <w:ind w:left="3710" w:hanging="360"/>
      </w:pPr>
      <w:rPr>
        <w:rFonts w:cs="Times New Roman"/>
      </w:rPr>
    </w:lvl>
    <w:lvl w:ilvl="2" w:tplc="0419001B">
      <w:start w:val="1"/>
      <w:numFmt w:val="lowerRoman"/>
      <w:lvlText w:val="%3."/>
      <w:lvlJc w:val="right"/>
      <w:pPr>
        <w:tabs>
          <w:tab w:val="num" w:pos="4430"/>
        </w:tabs>
        <w:ind w:left="4430" w:hanging="180"/>
      </w:pPr>
      <w:rPr>
        <w:rFonts w:cs="Times New Roman"/>
      </w:rPr>
    </w:lvl>
    <w:lvl w:ilvl="3" w:tplc="0419000F">
      <w:start w:val="1"/>
      <w:numFmt w:val="decimal"/>
      <w:lvlText w:val="%4."/>
      <w:lvlJc w:val="left"/>
      <w:pPr>
        <w:tabs>
          <w:tab w:val="num" w:pos="5150"/>
        </w:tabs>
        <w:ind w:left="5150" w:hanging="360"/>
      </w:pPr>
      <w:rPr>
        <w:rFonts w:cs="Times New Roman"/>
      </w:rPr>
    </w:lvl>
    <w:lvl w:ilvl="4" w:tplc="04190019">
      <w:start w:val="1"/>
      <w:numFmt w:val="lowerLetter"/>
      <w:lvlText w:val="%5."/>
      <w:lvlJc w:val="left"/>
      <w:pPr>
        <w:tabs>
          <w:tab w:val="num" w:pos="5870"/>
        </w:tabs>
        <w:ind w:left="5870" w:hanging="360"/>
      </w:pPr>
      <w:rPr>
        <w:rFonts w:cs="Times New Roman"/>
      </w:rPr>
    </w:lvl>
    <w:lvl w:ilvl="5" w:tplc="0419001B">
      <w:start w:val="1"/>
      <w:numFmt w:val="lowerRoman"/>
      <w:lvlText w:val="%6."/>
      <w:lvlJc w:val="right"/>
      <w:pPr>
        <w:tabs>
          <w:tab w:val="num" w:pos="6590"/>
        </w:tabs>
        <w:ind w:left="6590" w:hanging="180"/>
      </w:pPr>
      <w:rPr>
        <w:rFonts w:cs="Times New Roman"/>
      </w:rPr>
    </w:lvl>
    <w:lvl w:ilvl="6" w:tplc="0419000F">
      <w:start w:val="1"/>
      <w:numFmt w:val="decimal"/>
      <w:lvlText w:val="%7."/>
      <w:lvlJc w:val="left"/>
      <w:pPr>
        <w:tabs>
          <w:tab w:val="num" w:pos="7310"/>
        </w:tabs>
        <w:ind w:left="7310" w:hanging="360"/>
      </w:pPr>
      <w:rPr>
        <w:rFonts w:cs="Times New Roman"/>
      </w:rPr>
    </w:lvl>
    <w:lvl w:ilvl="7" w:tplc="04190019">
      <w:start w:val="1"/>
      <w:numFmt w:val="lowerLetter"/>
      <w:lvlText w:val="%8."/>
      <w:lvlJc w:val="left"/>
      <w:pPr>
        <w:tabs>
          <w:tab w:val="num" w:pos="8030"/>
        </w:tabs>
        <w:ind w:left="8030" w:hanging="360"/>
      </w:pPr>
      <w:rPr>
        <w:rFonts w:cs="Times New Roman"/>
      </w:rPr>
    </w:lvl>
    <w:lvl w:ilvl="8" w:tplc="0419001B">
      <w:start w:val="1"/>
      <w:numFmt w:val="lowerRoman"/>
      <w:lvlText w:val="%9."/>
      <w:lvlJc w:val="right"/>
      <w:pPr>
        <w:tabs>
          <w:tab w:val="num" w:pos="8750"/>
        </w:tabs>
        <w:ind w:left="875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5622"/>
    <w:rsid w:val="00675622"/>
    <w:rsid w:val="007C2FB5"/>
    <w:rsid w:val="009C70AA"/>
    <w:rsid w:val="00FC3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FC"/>
  </w:style>
  <w:style w:type="paragraph" w:styleId="3">
    <w:name w:val="heading 3"/>
    <w:basedOn w:val="a"/>
    <w:next w:val="a"/>
    <w:link w:val="30"/>
    <w:semiHidden/>
    <w:unhideWhenUsed/>
    <w:qFormat/>
    <w:rsid w:val="00675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75622"/>
    <w:rPr>
      <w:rFonts w:asciiTheme="majorHAnsi" w:eastAsiaTheme="majorEastAsia" w:hAnsiTheme="majorHAnsi" w:cstheme="majorBidi"/>
      <w:b/>
      <w:bCs/>
      <w:color w:val="4F81BD" w:themeColor="accent1"/>
    </w:rPr>
  </w:style>
  <w:style w:type="paragraph" w:styleId="a3">
    <w:name w:val="No Spacing"/>
    <w:link w:val="a4"/>
    <w:uiPriority w:val="1"/>
    <w:qFormat/>
    <w:rsid w:val="0067562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a4">
    <w:name w:val="Без интервала Знак"/>
    <w:link w:val="a3"/>
    <w:uiPriority w:val="1"/>
    <w:locked/>
    <w:rsid w:val="00675622"/>
    <w:rPr>
      <w:rFonts w:ascii="Times New Roman" w:eastAsia="Lucida Sans Unicode" w:hAnsi="Times New Roman" w:cs="Tahoma"/>
      <w:color w:val="000000"/>
      <w:kern w:val="3"/>
      <w:sz w:val="24"/>
      <w:szCs w:val="24"/>
      <w:lang w:val="en-US" w:eastAsia="en-US" w:bidi="en-US"/>
    </w:rPr>
  </w:style>
  <w:style w:type="paragraph" w:styleId="2">
    <w:name w:val="Body Text Indent 2"/>
    <w:basedOn w:val="a"/>
    <w:link w:val="20"/>
    <w:uiPriority w:val="99"/>
    <w:semiHidden/>
    <w:unhideWhenUsed/>
    <w:rsid w:val="00675622"/>
    <w:pPr>
      <w:spacing w:after="120" w:line="480" w:lineRule="auto"/>
      <w:ind w:left="283"/>
    </w:pPr>
  </w:style>
  <w:style w:type="character" w:customStyle="1" w:styleId="20">
    <w:name w:val="Основной текст с отступом 2 Знак"/>
    <w:basedOn w:val="a0"/>
    <w:link w:val="2"/>
    <w:uiPriority w:val="99"/>
    <w:semiHidden/>
    <w:rsid w:val="00675622"/>
  </w:style>
  <w:style w:type="character" w:customStyle="1" w:styleId="a5">
    <w:name w:val="Основной текст_"/>
    <w:link w:val="21"/>
    <w:locked/>
    <w:rsid w:val="00675622"/>
    <w:rPr>
      <w:sz w:val="27"/>
      <w:shd w:val="clear" w:color="auto" w:fill="FFFFFF"/>
    </w:rPr>
  </w:style>
  <w:style w:type="paragraph" w:customStyle="1" w:styleId="21">
    <w:name w:val="Основной текст2"/>
    <w:basedOn w:val="a"/>
    <w:link w:val="a5"/>
    <w:rsid w:val="00675622"/>
    <w:pPr>
      <w:shd w:val="clear" w:color="auto" w:fill="FFFFFF"/>
      <w:spacing w:before="480" w:after="480" w:line="322" w:lineRule="exact"/>
      <w:ind w:hanging="700"/>
      <w:jc w:val="center"/>
    </w:pPr>
    <w:rPr>
      <w:sz w:val="27"/>
    </w:rPr>
  </w:style>
  <w:style w:type="paragraph" w:customStyle="1" w:styleId="22">
    <w:name w:val="заголовок 2"/>
    <w:basedOn w:val="a"/>
    <w:next w:val="a"/>
    <w:uiPriority w:val="99"/>
    <w:rsid w:val="00675622"/>
    <w:pPr>
      <w:keepNext/>
      <w:autoSpaceDE w:val="0"/>
      <w:autoSpaceDN w:val="0"/>
      <w:spacing w:after="0" w:line="240" w:lineRule="auto"/>
      <w:jc w:val="center"/>
      <w:outlineLvl w:val="1"/>
    </w:pPr>
    <w:rPr>
      <w:rFonts w:ascii="Times New Roman" w:eastAsia="Times New Roman" w:hAnsi="Times New Roman" w:cs="Times New Roman"/>
      <w:b/>
      <w:bCs/>
      <w:sz w:val="28"/>
      <w:szCs w:val="28"/>
    </w:rPr>
  </w:style>
  <w:style w:type="paragraph" w:customStyle="1" w:styleId="4">
    <w:name w:val="заголовок 4"/>
    <w:basedOn w:val="a"/>
    <w:next w:val="a"/>
    <w:rsid w:val="00675622"/>
    <w:pPr>
      <w:keepNext/>
      <w:autoSpaceDE w:val="0"/>
      <w:autoSpaceDN w:val="0"/>
      <w:spacing w:after="0" w:line="240" w:lineRule="auto"/>
      <w:jc w:val="center"/>
      <w:outlineLvl w:val="3"/>
    </w:pPr>
    <w:rPr>
      <w:rFonts w:ascii="Times New Roman" w:eastAsia="Times New Roman" w:hAnsi="Times New Roman" w:cs="Times New Roman"/>
      <w:sz w:val="28"/>
      <w:szCs w:val="28"/>
    </w:rPr>
  </w:style>
  <w:style w:type="paragraph" w:customStyle="1" w:styleId="9">
    <w:name w:val="заголовок 9"/>
    <w:basedOn w:val="a"/>
    <w:next w:val="a"/>
    <w:rsid w:val="00675622"/>
    <w:pPr>
      <w:keepNext/>
      <w:autoSpaceDE w:val="0"/>
      <w:autoSpaceDN w:val="0"/>
      <w:spacing w:after="0" w:line="240" w:lineRule="auto"/>
      <w:ind w:right="113"/>
      <w:jc w:val="center"/>
      <w:outlineLvl w:val="8"/>
    </w:pPr>
    <w:rPr>
      <w:rFonts w:ascii="Times New Roman" w:eastAsia="Times New Roman" w:hAnsi="Times New Roman" w:cs="Times New Roman"/>
      <w:sz w:val="24"/>
      <w:szCs w:val="24"/>
    </w:rPr>
  </w:style>
  <w:style w:type="paragraph" w:customStyle="1" w:styleId="6">
    <w:name w:val="заголовок 6"/>
    <w:basedOn w:val="a"/>
    <w:next w:val="a"/>
    <w:rsid w:val="00675622"/>
    <w:pPr>
      <w:keepNext/>
      <w:widowControl w:val="0"/>
      <w:autoSpaceDE w:val="0"/>
      <w:autoSpaceDN w:val="0"/>
      <w:spacing w:after="0" w:line="240" w:lineRule="auto"/>
      <w:ind w:right="113"/>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4815</Words>
  <Characters>27447</Characters>
  <Application>Microsoft Office Word</Application>
  <DocSecurity>0</DocSecurity>
  <Lines>228</Lines>
  <Paragraphs>64</Paragraphs>
  <ScaleCrop>false</ScaleCrop>
  <Company>SPecialiST RePack</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2019-04-05T07:53:00Z</cp:lastPrinted>
  <dcterms:created xsi:type="dcterms:W3CDTF">2009-03-09T01:03:00Z</dcterms:created>
  <dcterms:modified xsi:type="dcterms:W3CDTF">2019-04-05T07:54:00Z</dcterms:modified>
</cp:coreProperties>
</file>