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CB" w:rsidRPr="004237CB" w:rsidRDefault="004237CB" w:rsidP="0042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237C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Правом на личный первоочередной прием обладают:</w:t>
      </w:r>
    </w:p>
    <w:p w:rsidR="004237CB" w:rsidRPr="004237CB" w:rsidRDefault="004237CB" w:rsidP="00423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237CB">
        <w:rPr>
          <w:rFonts w:ascii="Times New Roman" w:eastAsia="Times New Roman" w:hAnsi="Times New Roman" w:cs="Times New Roman"/>
          <w:spacing w:val="2"/>
          <w:sz w:val="28"/>
          <w:szCs w:val="28"/>
        </w:rPr>
        <w:t>Герои Советского Союза;</w:t>
      </w:r>
    </w:p>
    <w:p w:rsidR="004237CB" w:rsidRPr="004237CB" w:rsidRDefault="004237CB" w:rsidP="00423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237CB">
        <w:rPr>
          <w:rFonts w:ascii="Times New Roman" w:eastAsia="Times New Roman" w:hAnsi="Times New Roman" w:cs="Times New Roman"/>
          <w:spacing w:val="2"/>
          <w:sz w:val="28"/>
          <w:szCs w:val="28"/>
        </w:rPr>
        <w:t>Герои Российской Федерации;</w:t>
      </w:r>
    </w:p>
    <w:p w:rsidR="004237CB" w:rsidRPr="004237CB" w:rsidRDefault="004237CB" w:rsidP="00423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2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полные кавалеры ордена Славы; </w:t>
      </w:r>
    </w:p>
    <w:p w:rsidR="004237CB" w:rsidRPr="004237CB" w:rsidRDefault="004237CB" w:rsidP="00423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237CB">
        <w:rPr>
          <w:rFonts w:ascii="Times New Roman" w:eastAsia="Times New Roman" w:hAnsi="Times New Roman" w:cs="Times New Roman"/>
          <w:spacing w:val="2"/>
          <w:sz w:val="28"/>
          <w:szCs w:val="28"/>
        </w:rPr>
        <w:t>члены Совета Федерации;</w:t>
      </w:r>
    </w:p>
    <w:p w:rsidR="004237CB" w:rsidRPr="004237CB" w:rsidRDefault="004237CB" w:rsidP="00423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2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депутаты Государственной Думы; </w:t>
      </w:r>
    </w:p>
    <w:p w:rsidR="004237CB" w:rsidRPr="004237CB" w:rsidRDefault="004237CB" w:rsidP="00423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2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ветераны и инвалиды Великой Отечественной </w:t>
      </w:r>
      <w:proofErr w:type="gramStart"/>
      <w:r w:rsidRPr="004237CB">
        <w:rPr>
          <w:rFonts w:ascii="Times New Roman" w:eastAsia="Times New Roman" w:hAnsi="Times New Roman" w:cs="Times New Roman"/>
          <w:spacing w:val="2"/>
          <w:sz w:val="28"/>
          <w:szCs w:val="28"/>
        </w:rPr>
        <w:t>войны</w:t>
      </w:r>
      <w:proofErr w:type="gramEnd"/>
      <w:r w:rsidRPr="0042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их законные представители;</w:t>
      </w:r>
    </w:p>
    <w:p w:rsidR="004237CB" w:rsidRPr="004237CB" w:rsidRDefault="004237CB" w:rsidP="00423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2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ветераны и инвалиды боевых </w:t>
      </w:r>
      <w:proofErr w:type="gramStart"/>
      <w:r w:rsidRPr="004237CB">
        <w:rPr>
          <w:rFonts w:ascii="Times New Roman" w:eastAsia="Times New Roman" w:hAnsi="Times New Roman" w:cs="Times New Roman"/>
          <w:spacing w:val="2"/>
          <w:sz w:val="28"/>
          <w:szCs w:val="28"/>
        </w:rPr>
        <w:t>действий</w:t>
      </w:r>
      <w:proofErr w:type="gramEnd"/>
      <w:r w:rsidRPr="0042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их законные представители;</w:t>
      </w:r>
    </w:p>
    <w:p w:rsidR="004237CB" w:rsidRPr="004237CB" w:rsidRDefault="004237CB" w:rsidP="00423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237CB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граждане, указанные в ст. 13 Закона Российской Федерации от 01.01.01 г. № 000-1 «О социальной защите граждан, подвергшихся воздействию радиации вследствие катастрофы на Чернобыльской АЭС;</w:t>
      </w:r>
    </w:p>
    <w:p w:rsidR="004237CB" w:rsidRPr="004237CB" w:rsidRDefault="004237CB" w:rsidP="00423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 w:rsidRPr="004237CB">
        <w:rPr>
          <w:rFonts w:ascii="Times New Roman" w:eastAsia="Times New Roman" w:hAnsi="Times New Roman" w:cs="Times New Roman"/>
          <w:spacing w:val="2"/>
          <w:sz w:val="28"/>
          <w:szCs w:val="28"/>
        </w:rPr>
        <w:t>лица, признанные пострадавшими от политических репрессий;</w:t>
      </w:r>
    </w:p>
    <w:p w:rsidR="004237CB" w:rsidRPr="004237CB" w:rsidRDefault="004237CB" w:rsidP="00423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2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инвалиды </w:t>
      </w:r>
      <w:r w:rsidRPr="004237CB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</w:t>
      </w:r>
      <w:r w:rsidRPr="0042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r w:rsidRPr="004237CB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II</w:t>
      </w:r>
      <w:r w:rsidRPr="0042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групп, их законные представители;</w:t>
      </w:r>
    </w:p>
    <w:p w:rsidR="004237CB" w:rsidRPr="004237CB" w:rsidRDefault="004237CB" w:rsidP="00423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237CB">
        <w:rPr>
          <w:rFonts w:ascii="Times New Roman" w:eastAsia="Times New Roman" w:hAnsi="Times New Roman" w:cs="Times New Roman"/>
          <w:spacing w:val="2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4237CB">
        <w:rPr>
          <w:rFonts w:ascii="Times New Roman" w:eastAsia="Times New Roman" w:hAnsi="Times New Roman" w:cs="Times New Roman"/>
          <w:spacing w:val="2"/>
          <w:sz w:val="28"/>
          <w:szCs w:val="28"/>
        </w:rPr>
        <w:t>имеющие детей инвалидов;</w:t>
      </w:r>
    </w:p>
    <w:p w:rsidR="004237CB" w:rsidRPr="004237CB" w:rsidRDefault="004237CB" w:rsidP="00423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237CB">
        <w:rPr>
          <w:rFonts w:ascii="Times New Roman" w:eastAsia="Times New Roman" w:hAnsi="Times New Roman" w:cs="Times New Roman"/>
          <w:spacing w:val="2"/>
          <w:sz w:val="28"/>
          <w:szCs w:val="28"/>
        </w:rPr>
        <w:t>беременные женщины;</w:t>
      </w:r>
    </w:p>
    <w:p w:rsidR="004237CB" w:rsidRPr="004237CB" w:rsidRDefault="004237CB" w:rsidP="00423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237CB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42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пришедшие на прием с детьми в возрасте до трех лет.</w:t>
      </w:r>
    </w:p>
    <w:p w:rsidR="008946A0" w:rsidRPr="004237CB" w:rsidRDefault="008946A0">
      <w:pPr>
        <w:rPr>
          <w:sz w:val="28"/>
          <w:szCs w:val="28"/>
        </w:rPr>
      </w:pPr>
    </w:p>
    <w:sectPr w:rsidR="008946A0" w:rsidRPr="0042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2A5C"/>
    <w:multiLevelType w:val="hybridMultilevel"/>
    <w:tmpl w:val="1FB603FE"/>
    <w:lvl w:ilvl="0" w:tplc="2E886954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7CB"/>
    <w:rsid w:val="004237CB"/>
    <w:rsid w:val="0089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2009-03-08T22:16:00Z</dcterms:created>
  <dcterms:modified xsi:type="dcterms:W3CDTF">2009-03-08T22:24:00Z</dcterms:modified>
</cp:coreProperties>
</file>